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0D74A" w14:textId="04860B61" w:rsidR="00DA2B88" w:rsidRPr="00DA2B88" w:rsidRDefault="00DA2B88" w:rsidP="00DA2B88">
      <w:pPr>
        <w:spacing w:before="100" w:beforeAutospacing="1" w:after="100" w:afterAutospacing="1" w:line="400" w:lineRule="exact"/>
        <w:jc w:val="center"/>
        <w:rPr>
          <w:rFonts w:eastAsia="標楷體"/>
          <w:b/>
          <w:sz w:val="36"/>
          <w:szCs w:val="36"/>
        </w:rPr>
      </w:pPr>
      <w:r w:rsidRPr="009141B1">
        <w:rPr>
          <w:rFonts w:eastAsia="標楷體" w:hint="eastAsia"/>
          <w:b/>
          <w:sz w:val="36"/>
          <w:szCs w:val="36"/>
        </w:rPr>
        <w:t>輔仁大學</w:t>
      </w:r>
      <w:r w:rsidRPr="009141B1">
        <w:rPr>
          <w:rFonts w:eastAsia="標楷體" w:hint="eastAsia"/>
          <w:b/>
          <w:sz w:val="36"/>
          <w:szCs w:val="36"/>
        </w:rPr>
        <w:t xml:space="preserve"> </w:t>
      </w:r>
      <w:r w:rsidRPr="009141B1">
        <w:rPr>
          <w:rFonts w:eastAsia="標楷體" w:hint="eastAsia"/>
          <w:b/>
          <w:sz w:val="36"/>
          <w:szCs w:val="36"/>
        </w:rPr>
        <w:t>應用科學與工程研究所</w:t>
      </w:r>
      <w:r w:rsidRPr="009141B1">
        <w:rPr>
          <w:rFonts w:eastAsia="標楷體" w:hint="eastAsia"/>
          <w:b/>
          <w:sz w:val="36"/>
          <w:szCs w:val="36"/>
        </w:rPr>
        <w:t xml:space="preserve"> </w:t>
      </w:r>
      <w:r w:rsidRPr="009141B1">
        <w:rPr>
          <w:rFonts w:eastAsia="標楷體" w:hint="eastAsia"/>
          <w:b/>
          <w:sz w:val="36"/>
          <w:szCs w:val="36"/>
        </w:rPr>
        <w:t>課程綱要表</w:t>
      </w:r>
    </w:p>
    <w:p w14:paraId="4B2A2A3C" w14:textId="491DAA08" w:rsidR="00DA2B88" w:rsidRPr="00DA2B88" w:rsidRDefault="00DA2B88" w:rsidP="00173FF1">
      <w:pPr>
        <w:spacing w:before="100" w:beforeAutospacing="1" w:after="100" w:afterAutospacing="1" w:line="400" w:lineRule="exact"/>
        <w:jc w:val="center"/>
        <w:rPr>
          <w:sz w:val="32"/>
          <w:szCs w:val="32"/>
        </w:rPr>
      </w:pPr>
      <w:r w:rsidRPr="00DA2B88">
        <w:rPr>
          <w:rFonts w:hint="eastAsia"/>
          <w:sz w:val="32"/>
          <w:szCs w:val="32"/>
        </w:rPr>
        <w:t xml:space="preserve">Fu Jen Catholic University </w:t>
      </w:r>
    </w:p>
    <w:p w14:paraId="16F104CE" w14:textId="11D9E454" w:rsidR="00DA2B88" w:rsidRDefault="00DA2B88" w:rsidP="00173FF1">
      <w:pPr>
        <w:spacing w:before="100" w:beforeAutospacing="1" w:after="100" w:afterAutospacing="1" w:line="400" w:lineRule="exact"/>
        <w:jc w:val="center"/>
        <w:rPr>
          <w:sz w:val="32"/>
          <w:szCs w:val="32"/>
        </w:rPr>
      </w:pPr>
      <w:r w:rsidRPr="00C92110">
        <w:rPr>
          <w:sz w:val="32"/>
          <w:szCs w:val="32"/>
        </w:rPr>
        <w:t>Graduate Institute of Applied Science and Engineering</w:t>
      </w:r>
    </w:p>
    <w:p w14:paraId="039DBB39" w14:textId="2D93B770" w:rsidR="00173FF1" w:rsidRPr="00DA2B88" w:rsidRDefault="00DA2B88" w:rsidP="00173FF1">
      <w:pPr>
        <w:spacing w:before="100" w:beforeAutospacing="1" w:after="100" w:afterAutospacing="1" w:line="400" w:lineRule="exact"/>
        <w:jc w:val="center"/>
        <w:rPr>
          <w:sz w:val="32"/>
          <w:szCs w:val="32"/>
        </w:rPr>
      </w:pPr>
      <w:r w:rsidRPr="00DA2B88">
        <w:rPr>
          <w:rFonts w:hint="eastAsia"/>
          <w:sz w:val="32"/>
          <w:szCs w:val="32"/>
        </w:rPr>
        <w:t xml:space="preserve"> Curriculum</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gridCol w:w="822"/>
        <w:gridCol w:w="312"/>
        <w:gridCol w:w="964"/>
        <w:gridCol w:w="708"/>
        <w:gridCol w:w="454"/>
        <w:gridCol w:w="680"/>
        <w:gridCol w:w="596"/>
        <w:gridCol w:w="1130"/>
        <w:gridCol w:w="1243"/>
        <w:gridCol w:w="1029"/>
      </w:tblGrid>
      <w:tr w:rsidR="00173FF1" w:rsidRPr="0086771E" w14:paraId="393D07FF" w14:textId="77777777" w:rsidTr="00E115E3">
        <w:trPr>
          <w:trHeight w:val="750"/>
          <w:jc w:val="center"/>
        </w:trPr>
        <w:tc>
          <w:tcPr>
            <w:tcW w:w="2122" w:type="dxa"/>
            <w:tcBorders>
              <w:top w:val="single" w:sz="4" w:space="0" w:color="auto"/>
              <w:bottom w:val="single" w:sz="4" w:space="0" w:color="auto"/>
              <w:right w:val="single" w:sz="4" w:space="0" w:color="auto"/>
            </w:tcBorders>
            <w:vAlign w:val="center"/>
          </w:tcPr>
          <w:p w14:paraId="53D3477F" w14:textId="77777777" w:rsidR="00173FF1" w:rsidRDefault="00173FF1" w:rsidP="00DA2B88">
            <w:pPr>
              <w:snapToGrid w:val="0"/>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學年度</w:t>
            </w:r>
          </w:p>
          <w:p w14:paraId="552424CA" w14:textId="6B6ABE22" w:rsidR="00DA2B88" w:rsidRPr="0086771E" w:rsidRDefault="00DA2B88" w:rsidP="00DA2B88">
            <w:pPr>
              <w:snapToGrid w:val="0"/>
              <w:spacing w:before="100" w:beforeAutospacing="1" w:after="100" w:afterAutospacing="1" w:line="400" w:lineRule="exact"/>
              <w:jc w:val="center"/>
              <w:rPr>
                <w:rFonts w:eastAsia="標楷體" w:hint="eastAsia"/>
                <w:color w:val="000000"/>
                <w:sz w:val="28"/>
                <w:szCs w:val="28"/>
              </w:rPr>
            </w:pPr>
            <w:r>
              <w:rPr>
                <w:rFonts w:eastAsia="標楷體" w:hint="eastAsia"/>
                <w:color w:val="000000"/>
                <w:sz w:val="28"/>
                <w:szCs w:val="28"/>
              </w:rPr>
              <w:t>A</w:t>
            </w:r>
            <w:r>
              <w:rPr>
                <w:rFonts w:eastAsia="標楷體"/>
                <w:color w:val="000000"/>
                <w:sz w:val="28"/>
                <w:szCs w:val="28"/>
              </w:rPr>
              <w:t>cademic Year</w:t>
            </w:r>
          </w:p>
        </w:tc>
        <w:tc>
          <w:tcPr>
            <w:tcW w:w="822" w:type="dxa"/>
            <w:tcBorders>
              <w:top w:val="single" w:sz="4" w:space="0" w:color="auto"/>
              <w:left w:val="single" w:sz="4" w:space="0" w:color="auto"/>
              <w:bottom w:val="single" w:sz="4" w:space="0" w:color="auto"/>
              <w:right w:val="single" w:sz="4" w:space="0" w:color="auto"/>
            </w:tcBorders>
            <w:vAlign w:val="center"/>
          </w:tcPr>
          <w:p w14:paraId="66A4443B" w14:textId="77777777" w:rsidR="00173FF1" w:rsidRPr="0086771E" w:rsidRDefault="00173FF1" w:rsidP="00DA2B88">
            <w:pPr>
              <w:snapToGrid w:val="0"/>
              <w:spacing w:before="100" w:beforeAutospacing="1" w:after="100" w:afterAutospacing="1" w:line="400" w:lineRule="exact"/>
              <w:jc w:val="center"/>
              <w:rPr>
                <w:rFonts w:eastAsia="標楷體"/>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6E0E10" w14:textId="77777777" w:rsidR="00173FF1" w:rsidRDefault="00173FF1" w:rsidP="00DA2B88">
            <w:pPr>
              <w:snapToGrid w:val="0"/>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學期</w:t>
            </w:r>
          </w:p>
          <w:p w14:paraId="46DA6606" w14:textId="75931069" w:rsidR="00DA2B88" w:rsidRPr="0086771E" w:rsidRDefault="00DA2B88" w:rsidP="00DA2B88">
            <w:pPr>
              <w:snapToGrid w:val="0"/>
              <w:spacing w:before="100" w:beforeAutospacing="1" w:after="100" w:afterAutospacing="1" w:line="400" w:lineRule="exact"/>
              <w:jc w:val="center"/>
              <w:rPr>
                <w:rFonts w:eastAsia="標楷體" w:hint="eastAsia"/>
                <w:color w:val="000000"/>
                <w:sz w:val="28"/>
                <w:szCs w:val="28"/>
              </w:rPr>
            </w:pPr>
            <w:r>
              <w:rPr>
                <w:rFonts w:eastAsia="標楷體" w:hint="eastAsia"/>
                <w:color w:val="000000"/>
                <w:sz w:val="28"/>
                <w:szCs w:val="28"/>
              </w:rPr>
              <w:t>T</w:t>
            </w:r>
            <w:r>
              <w:rPr>
                <w:rFonts w:eastAsia="標楷體"/>
                <w:color w:val="000000"/>
                <w:sz w:val="28"/>
                <w:szCs w:val="28"/>
              </w:rPr>
              <w:t>erm</w:t>
            </w:r>
          </w:p>
        </w:tc>
        <w:tc>
          <w:tcPr>
            <w:tcW w:w="5840" w:type="dxa"/>
            <w:gridSpan w:val="7"/>
            <w:tcBorders>
              <w:top w:val="single" w:sz="4" w:space="0" w:color="auto"/>
              <w:left w:val="single" w:sz="4" w:space="0" w:color="auto"/>
              <w:bottom w:val="single" w:sz="4" w:space="0" w:color="auto"/>
            </w:tcBorders>
            <w:vAlign w:val="center"/>
          </w:tcPr>
          <w:p w14:paraId="4388BECF" w14:textId="4E47988B" w:rsidR="00173FF1" w:rsidRPr="0086771E" w:rsidRDefault="00173FF1" w:rsidP="00DA2B88">
            <w:pPr>
              <w:snapToGrid w:val="0"/>
              <w:spacing w:before="100" w:beforeAutospacing="1" w:after="100" w:afterAutospacing="1" w:line="400" w:lineRule="exact"/>
              <w:ind w:rightChars="-45" w:right="-99"/>
              <w:rPr>
                <w:rFonts w:eastAsia="標楷體"/>
                <w:color w:val="000000"/>
                <w:sz w:val="28"/>
                <w:szCs w:val="28"/>
              </w:rPr>
            </w:pPr>
            <w:r w:rsidRPr="0086771E">
              <w:rPr>
                <w:rFonts w:eastAsia="標楷體" w:hint="eastAsia"/>
                <w:color w:val="000000"/>
                <w:sz w:val="28"/>
                <w:szCs w:val="28"/>
              </w:rPr>
              <w:t>□第一學期</w:t>
            </w:r>
            <w:r w:rsidR="00DA2B88">
              <w:rPr>
                <w:rFonts w:eastAsia="標楷體" w:hint="eastAsia"/>
                <w:color w:val="000000"/>
                <w:sz w:val="28"/>
                <w:szCs w:val="28"/>
              </w:rPr>
              <w:t xml:space="preserve"> </w:t>
            </w:r>
            <w:r w:rsidR="00DA2B88">
              <w:rPr>
                <w:rFonts w:eastAsia="標楷體"/>
                <w:color w:val="000000"/>
                <w:sz w:val="28"/>
                <w:szCs w:val="28"/>
              </w:rPr>
              <w:t>Fall semester</w:t>
            </w:r>
          </w:p>
          <w:p w14:paraId="700CE1BD" w14:textId="36783F2E" w:rsidR="00173FF1" w:rsidRPr="0086771E" w:rsidRDefault="00173FF1" w:rsidP="00DA2B88">
            <w:pPr>
              <w:snapToGrid w:val="0"/>
              <w:spacing w:before="100" w:beforeAutospacing="1" w:after="100" w:afterAutospacing="1" w:line="400" w:lineRule="exact"/>
              <w:ind w:rightChars="-45" w:right="-99"/>
              <w:rPr>
                <w:rFonts w:eastAsia="標楷體"/>
                <w:color w:val="000000"/>
                <w:sz w:val="28"/>
                <w:szCs w:val="28"/>
              </w:rPr>
            </w:pPr>
            <w:r w:rsidRPr="0086771E">
              <w:rPr>
                <w:rFonts w:eastAsia="標楷體" w:hint="eastAsia"/>
                <w:color w:val="000000"/>
                <w:sz w:val="28"/>
                <w:szCs w:val="28"/>
              </w:rPr>
              <w:t>□第二學期</w:t>
            </w:r>
            <w:r w:rsidR="00DA2B88">
              <w:rPr>
                <w:rFonts w:eastAsia="標楷體" w:hint="eastAsia"/>
                <w:color w:val="000000"/>
                <w:sz w:val="28"/>
                <w:szCs w:val="28"/>
              </w:rPr>
              <w:t xml:space="preserve"> </w:t>
            </w:r>
            <w:r w:rsidR="00DA2B88">
              <w:rPr>
                <w:rFonts w:eastAsia="標楷體"/>
                <w:color w:val="000000"/>
                <w:sz w:val="28"/>
                <w:szCs w:val="28"/>
              </w:rPr>
              <w:t>Spring semester</w:t>
            </w:r>
          </w:p>
        </w:tc>
      </w:tr>
      <w:tr w:rsidR="00173FF1" w:rsidRPr="0086771E" w14:paraId="4F9D01F2" w14:textId="77777777" w:rsidTr="00E115E3">
        <w:tblPrEx>
          <w:tblBorders>
            <w:insideH w:val="single" w:sz="4" w:space="0" w:color="auto"/>
            <w:insideV w:val="single" w:sz="4" w:space="0" w:color="auto"/>
          </w:tblBorders>
        </w:tblPrEx>
        <w:trPr>
          <w:trHeight w:val="488"/>
          <w:jc w:val="center"/>
        </w:trPr>
        <w:tc>
          <w:tcPr>
            <w:tcW w:w="2122" w:type="dxa"/>
            <w:vMerge w:val="restart"/>
            <w:vAlign w:val="center"/>
          </w:tcPr>
          <w:p w14:paraId="690D0B4F"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授課教師</w:t>
            </w:r>
          </w:p>
          <w:p w14:paraId="756890AF" w14:textId="6184F99B" w:rsidR="00DA2B88" w:rsidRPr="007A3DFD" w:rsidRDefault="007A3DFD" w:rsidP="00DA2B88">
            <w:pPr>
              <w:spacing w:before="100" w:beforeAutospacing="1" w:after="100" w:afterAutospacing="1" w:line="400" w:lineRule="exact"/>
              <w:jc w:val="center"/>
              <w:rPr>
                <w:rFonts w:eastAsia="標楷體"/>
                <w:color w:val="000000"/>
                <w:sz w:val="28"/>
                <w:szCs w:val="28"/>
              </w:rPr>
            </w:pPr>
            <w:r w:rsidRPr="007A3DFD">
              <w:rPr>
                <w:rFonts w:eastAsia="標楷體"/>
                <w:bCs/>
                <w:color w:val="000000"/>
                <w:sz w:val="28"/>
                <w:szCs w:val="28"/>
                <w:shd w:val="clear" w:color="auto" w:fill="FFFFFF"/>
              </w:rPr>
              <w:t>Main instructor</w:t>
            </w:r>
          </w:p>
        </w:tc>
        <w:tc>
          <w:tcPr>
            <w:tcW w:w="2806" w:type="dxa"/>
            <w:gridSpan w:val="4"/>
            <w:vAlign w:val="center"/>
          </w:tcPr>
          <w:p w14:paraId="17B217D5" w14:textId="77777777" w:rsidR="00173FF1" w:rsidRDefault="00173FF1" w:rsidP="00DA2B88">
            <w:pPr>
              <w:spacing w:before="100" w:beforeAutospacing="1" w:after="100" w:afterAutospacing="1" w:line="400" w:lineRule="exact"/>
              <w:rPr>
                <w:rFonts w:eastAsia="標楷體"/>
                <w:color w:val="000000"/>
              </w:rPr>
            </w:pPr>
            <w:r w:rsidRPr="0086771E">
              <w:rPr>
                <w:rFonts w:eastAsia="標楷體" w:hint="eastAsia"/>
                <w:color w:val="000000"/>
              </w:rPr>
              <w:t>(</w:t>
            </w:r>
            <w:r>
              <w:rPr>
                <w:rFonts w:eastAsia="標楷體" w:hint="eastAsia"/>
                <w:color w:val="000000"/>
              </w:rPr>
              <w:t>姓名</w:t>
            </w:r>
            <w:r w:rsidRPr="0086771E">
              <w:rPr>
                <w:rFonts w:eastAsia="標楷體" w:hint="eastAsia"/>
                <w:color w:val="000000"/>
              </w:rPr>
              <w:t>)</w:t>
            </w:r>
            <w:r>
              <w:rPr>
                <w:rFonts w:eastAsia="標楷體" w:hint="eastAsia"/>
                <w:color w:val="000000"/>
              </w:rPr>
              <w:t xml:space="preserve"> </w:t>
            </w:r>
          </w:p>
          <w:p w14:paraId="47837B9D" w14:textId="6750EE68" w:rsidR="00DA2B88" w:rsidRPr="0086771E" w:rsidRDefault="00DA2B88" w:rsidP="00DA2B88">
            <w:pPr>
              <w:spacing w:before="100" w:beforeAutospacing="1" w:after="100" w:afterAutospacing="1" w:line="400" w:lineRule="exact"/>
              <w:rPr>
                <w:rFonts w:eastAsia="標楷體" w:hint="eastAsia"/>
                <w:color w:val="000000"/>
              </w:rPr>
            </w:pPr>
            <w:r w:rsidRPr="00DA2B88">
              <w:rPr>
                <w:rFonts w:eastAsia="標楷體" w:hint="eastAsia"/>
                <w:color w:val="000000"/>
                <w:sz w:val="28"/>
              </w:rPr>
              <w:t>n</w:t>
            </w:r>
            <w:r w:rsidRPr="00DA2B88">
              <w:rPr>
                <w:rFonts w:eastAsia="標楷體"/>
                <w:color w:val="000000"/>
                <w:sz w:val="28"/>
              </w:rPr>
              <w:t>ame</w:t>
            </w:r>
          </w:p>
        </w:tc>
        <w:tc>
          <w:tcPr>
            <w:tcW w:w="1134" w:type="dxa"/>
            <w:gridSpan w:val="2"/>
            <w:vMerge w:val="restart"/>
            <w:vAlign w:val="center"/>
          </w:tcPr>
          <w:p w14:paraId="5DB458FA"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年級</w:t>
            </w:r>
          </w:p>
          <w:p w14:paraId="1A2A218F" w14:textId="37F27471" w:rsidR="00DA2B88" w:rsidRPr="0086771E" w:rsidRDefault="00DA2B88" w:rsidP="00DA2B88">
            <w:pPr>
              <w:spacing w:before="100" w:beforeAutospacing="1" w:after="100" w:afterAutospacing="1" w:line="400" w:lineRule="exact"/>
              <w:jc w:val="center"/>
              <w:rPr>
                <w:rFonts w:eastAsia="標楷體" w:hint="eastAsia"/>
                <w:color w:val="000000"/>
                <w:sz w:val="28"/>
                <w:szCs w:val="28"/>
              </w:rPr>
            </w:pPr>
            <w:r>
              <w:rPr>
                <w:rFonts w:eastAsia="標楷體" w:hint="eastAsia"/>
                <w:color w:val="000000"/>
                <w:sz w:val="28"/>
                <w:szCs w:val="28"/>
              </w:rPr>
              <w:t>G</w:t>
            </w:r>
            <w:r>
              <w:rPr>
                <w:rFonts w:eastAsia="標楷體"/>
                <w:color w:val="000000"/>
                <w:sz w:val="28"/>
                <w:szCs w:val="28"/>
              </w:rPr>
              <w:t>rade</w:t>
            </w:r>
          </w:p>
        </w:tc>
        <w:tc>
          <w:tcPr>
            <w:tcW w:w="3998" w:type="dxa"/>
            <w:gridSpan w:val="4"/>
            <w:vMerge w:val="restart"/>
            <w:vAlign w:val="center"/>
          </w:tcPr>
          <w:p w14:paraId="55B54669"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□博士班</w:t>
            </w:r>
            <w:r w:rsidRPr="0086771E">
              <w:rPr>
                <w:rFonts w:eastAsia="標楷體" w:hint="eastAsia"/>
                <w:color w:val="000000"/>
                <w:sz w:val="28"/>
                <w:szCs w:val="28"/>
              </w:rPr>
              <w:t xml:space="preserve">           </w:t>
            </w:r>
            <w:r w:rsidRPr="0086771E">
              <w:rPr>
                <w:rFonts w:eastAsia="標楷體" w:hint="eastAsia"/>
                <w:color w:val="000000"/>
                <w:sz w:val="28"/>
                <w:szCs w:val="28"/>
              </w:rPr>
              <w:t>年級</w:t>
            </w:r>
          </w:p>
          <w:p w14:paraId="5D563786" w14:textId="7A3009AD" w:rsidR="00DA2B88" w:rsidRPr="0086771E" w:rsidRDefault="00DA2B88" w:rsidP="00DA2B88">
            <w:pPr>
              <w:spacing w:before="100" w:beforeAutospacing="1" w:after="100" w:afterAutospacing="1" w:line="400" w:lineRule="exact"/>
              <w:ind w:firstLineChars="200" w:firstLine="522"/>
              <w:rPr>
                <w:rFonts w:eastAsia="標楷體" w:hint="eastAsia"/>
                <w:color w:val="000000"/>
                <w:sz w:val="28"/>
                <w:szCs w:val="28"/>
              </w:rPr>
            </w:pPr>
            <w:r w:rsidRPr="00DA2B88">
              <w:rPr>
                <w:rFonts w:eastAsia="標楷體"/>
                <w:color w:val="000000"/>
                <w:sz w:val="28"/>
                <w:szCs w:val="28"/>
              </w:rPr>
              <w:t>Doctoral class</w:t>
            </w:r>
            <w:r>
              <w:rPr>
                <w:rFonts w:eastAsia="標楷體"/>
                <w:color w:val="000000"/>
                <w:sz w:val="28"/>
                <w:szCs w:val="28"/>
              </w:rPr>
              <w:t xml:space="preserve">      grade</w:t>
            </w:r>
          </w:p>
        </w:tc>
      </w:tr>
      <w:tr w:rsidR="00173FF1" w:rsidRPr="0086771E" w14:paraId="7CC2C45F" w14:textId="77777777" w:rsidTr="00E115E3">
        <w:tblPrEx>
          <w:tblBorders>
            <w:insideH w:val="single" w:sz="4" w:space="0" w:color="auto"/>
            <w:insideV w:val="single" w:sz="4" w:space="0" w:color="auto"/>
          </w:tblBorders>
        </w:tblPrEx>
        <w:trPr>
          <w:trHeight w:val="489"/>
          <w:jc w:val="center"/>
        </w:trPr>
        <w:tc>
          <w:tcPr>
            <w:tcW w:w="2122" w:type="dxa"/>
            <w:vMerge/>
            <w:vAlign w:val="center"/>
          </w:tcPr>
          <w:p w14:paraId="55607AD4"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c>
          <w:tcPr>
            <w:tcW w:w="2806" w:type="dxa"/>
            <w:gridSpan w:val="4"/>
            <w:vAlign w:val="center"/>
          </w:tcPr>
          <w:p w14:paraId="1F08615B" w14:textId="77777777" w:rsidR="00173FF1" w:rsidRDefault="00173FF1" w:rsidP="00DA2B88">
            <w:pPr>
              <w:spacing w:before="100" w:beforeAutospacing="1" w:after="100" w:afterAutospacing="1"/>
              <w:rPr>
                <w:rFonts w:eastAsia="標楷體"/>
                <w:color w:val="000000"/>
              </w:rPr>
            </w:pPr>
            <w:r w:rsidRPr="0086771E">
              <w:rPr>
                <w:rFonts w:eastAsia="標楷體" w:hint="eastAsia"/>
                <w:color w:val="000000"/>
              </w:rPr>
              <w:t>(</w:t>
            </w:r>
            <w:r>
              <w:rPr>
                <w:rFonts w:eastAsia="標楷體" w:hint="eastAsia"/>
                <w:color w:val="000000"/>
              </w:rPr>
              <w:t>職員代碼</w:t>
            </w:r>
            <w:r w:rsidRPr="0086771E">
              <w:rPr>
                <w:rFonts w:eastAsia="標楷體" w:hint="eastAsia"/>
                <w:color w:val="000000"/>
              </w:rPr>
              <w:t>)</w:t>
            </w:r>
          </w:p>
          <w:p w14:paraId="7154EFA7" w14:textId="0E60582D" w:rsidR="00DA2B88" w:rsidRPr="00DA2B88" w:rsidRDefault="00DA2B88" w:rsidP="00DA2B88">
            <w:pPr>
              <w:spacing w:before="100" w:beforeAutospacing="1" w:after="100" w:afterAutospacing="1"/>
              <w:rPr>
                <w:rFonts w:eastAsia="標楷體" w:hint="eastAsia"/>
                <w:color w:val="000000"/>
                <w:szCs w:val="24"/>
              </w:rPr>
            </w:pPr>
            <w:r w:rsidRPr="00DA2B88">
              <w:rPr>
                <w:rFonts w:eastAsia="標楷體"/>
                <w:color w:val="000000"/>
                <w:sz w:val="28"/>
                <w:szCs w:val="24"/>
              </w:rPr>
              <w:t>Staff code</w:t>
            </w:r>
          </w:p>
        </w:tc>
        <w:tc>
          <w:tcPr>
            <w:tcW w:w="1134" w:type="dxa"/>
            <w:gridSpan w:val="2"/>
            <w:vMerge/>
            <w:vAlign w:val="center"/>
          </w:tcPr>
          <w:p w14:paraId="627AD54C"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c>
          <w:tcPr>
            <w:tcW w:w="3998" w:type="dxa"/>
            <w:gridSpan w:val="4"/>
            <w:vMerge/>
            <w:vAlign w:val="center"/>
          </w:tcPr>
          <w:p w14:paraId="1D55B9BA"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r>
      <w:tr w:rsidR="00173FF1" w:rsidRPr="0086771E" w14:paraId="13466139" w14:textId="77777777" w:rsidTr="00E115E3">
        <w:tblPrEx>
          <w:tblBorders>
            <w:insideH w:val="single" w:sz="4" w:space="0" w:color="auto"/>
            <w:insideV w:val="single" w:sz="4" w:space="0" w:color="auto"/>
          </w:tblBorders>
        </w:tblPrEx>
        <w:trPr>
          <w:trHeight w:val="1369"/>
          <w:jc w:val="center"/>
        </w:trPr>
        <w:tc>
          <w:tcPr>
            <w:tcW w:w="2122" w:type="dxa"/>
            <w:vMerge w:val="restart"/>
            <w:vAlign w:val="center"/>
          </w:tcPr>
          <w:p w14:paraId="5C2A54FD"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課程名稱</w:t>
            </w:r>
          </w:p>
          <w:p w14:paraId="56F46C5E" w14:textId="744E1CED" w:rsidR="00DA2B88" w:rsidRPr="0086771E" w:rsidRDefault="00DA2B88" w:rsidP="00DA2B88">
            <w:pPr>
              <w:spacing w:before="100" w:beforeAutospacing="1" w:after="100" w:afterAutospacing="1" w:line="400" w:lineRule="exact"/>
              <w:jc w:val="center"/>
              <w:rPr>
                <w:rFonts w:eastAsia="標楷體" w:hint="eastAsia"/>
                <w:color w:val="000000"/>
                <w:sz w:val="28"/>
                <w:szCs w:val="28"/>
              </w:rPr>
            </w:pPr>
            <w:r>
              <w:rPr>
                <w:rFonts w:eastAsia="標楷體" w:hint="eastAsia"/>
                <w:color w:val="000000"/>
                <w:sz w:val="28"/>
                <w:szCs w:val="28"/>
              </w:rPr>
              <w:t>C</w:t>
            </w:r>
            <w:r>
              <w:rPr>
                <w:rFonts w:eastAsia="標楷體"/>
                <w:color w:val="000000"/>
                <w:sz w:val="28"/>
                <w:szCs w:val="28"/>
              </w:rPr>
              <w:t>ourse Title</w:t>
            </w:r>
          </w:p>
        </w:tc>
        <w:tc>
          <w:tcPr>
            <w:tcW w:w="1134" w:type="dxa"/>
            <w:gridSpan w:val="2"/>
            <w:vAlign w:val="center"/>
          </w:tcPr>
          <w:p w14:paraId="0C9019B8"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中文</w:t>
            </w:r>
          </w:p>
          <w:p w14:paraId="79EE35BA" w14:textId="1DA621C6" w:rsidR="00DA2B88" w:rsidRPr="00DA2B88" w:rsidRDefault="00DA2B88" w:rsidP="00DA2B88">
            <w:pPr>
              <w:spacing w:before="100" w:beforeAutospacing="1" w:after="100" w:afterAutospacing="1" w:line="400" w:lineRule="exact"/>
              <w:jc w:val="center"/>
              <w:rPr>
                <w:rFonts w:eastAsia="標楷體" w:hint="eastAsia"/>
                <w:color w:val="000000"/>
                <w:szCs w:val="24"/>
              </w:rPr>
            </w:pPr>
            <w:r w:rsidRPr="00DA2B88">
              <w:rPr>
                <w:rFonts w:eastAsia="標楷體" w:hint="eastAsia"/>
                <w:color w:val="000000"/>
                <w:sz w:val="28"/>
                <w:szCs w:val="24"/>
              </w:rPr>
              <w:t>C</w:t>
            </w:r>
            <w:r w:rsidRPr="00DA2B88">
              <w:rPr>
                <w:rFonts w:eastAsia="標楷體"/>
                <w:color w:val="000000"/>
                <w:sz w:val="28"/>
                <w:szCs w:val="24"/>
              </w:rPr>
              <w:t>hinese</w:t>
            </w:r>
          </w:p>
        </w:tc>
        <w:tc>
          <w:tcPr>
            <w:tcW w:w="4532" w:type="dxa"/>
            <w:gridSpan w:val="6"/>
            <w:vAlign w:val="center"/>
          </w:tcPr>
          <w:p w14:paraId="429009C5"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c>
          <w:tcPr>
            <w:tcW w:w="1243" w:type="dxa"/>
            <w:vAlign w:val="center"/>
          </w:tcPr>
          <w:p w14:paraId="175682C0"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學分</w:t>
            </w:r>
          </w:p>
          <w:p w14:paraId="2AD3A54E" w14:textId="157706C1" w:rsidR="00DA2B88" w:rsidRPr="0086771E" w:rsidRDefault="007A3DFD" w:rsidP="00DA2B88">
            <w:pPr>
              <w:spacing w:before="100" w:beforeAutospacing="1" w:after="100" w:afterAutospacing="1" w:line="400" w:lineRule="exact"/>
              <w:jc w:val="center"/>
              <w:rPr>
                <w:rFonts w:eastAsia="標楷體" w:hint="eastAsia"/>
                <w:color w:val="000000"/>
                <w:sz w:val="28"/>
                <w:szCs w:val="28"/>
              </w:rPr>
            </w:pPr>
            <w:r>
              <w:rPr>
                <w:rFonts w:eastAsia="標楷體"/>
                <w:color w:val="000000"/>
                <w:sz w:val="28"/>
                <w:szCs w:val="24"/>
              </w:rPr>
              <w:t>C</w:t>
            </w:r>
            <w:r w:rsidR="00DA2B88" w:rsidRPr="00DA2B88">
              <w:rPr>
                <w:rFonts w:eastAsia="標楷體"/>
                <w:color w:val="000000"/>
                <w:sz w:val="28"/>
                <w:szCs w:val="24"/>
              </w:rPr>
              <w:t>redit</w:t>
            </w:r>
          </w:p>
        </w:tc>
        <w:tc>
          <w:tcPr>
            <w:tcW w:w="1029" w:type="dxa"/>
            <w:vAlign w:val="center"/>
          </w:tcPr>
          <w:p w14:paraId="147979E7" w14:textId="77777777" w:rsidR="00173FF1" w:rsidRPr="0086771E" w:rsidRDefault="00173FF1" w:rsidP="00DA2B88">
            <w:pPr>
              <w:spacing w:before="100" w:beforeAutospacing="1" w:after="100" w:afterAutospacing="1" w:line="400" w:lineRule="exact"/>
              <w:jc w:val="center"/>
              <w:rPr>
                <w:rFonts w:eastAsia="標楷體"/>
                <w:color w:val="000000"/>
                <w:sz w:val="36"/>
                <w:szCs w:val="36"/>
              </w:rPr>
            </w:pPr>
          </w:p>
        </w:tc>
      </w:tr>
      <w:tr w:rsidR="00173FF1" w:rsidRPr="0086771E" w14:paraId="54628F46" w14:textId="77777777" w:rsidTr="00E115E3">
        <w:tblPrEx>
          <w:tblBorders>
            <w:insideH w:val="single" w:sz="4" w:space="0" w:color="auto"/>
            <w:insideV w:val="single" w:sz="4" w:space="0" w:color="auto"/>
          </w:tblBorders>
        </w:tblPrEx>
        <w:trPr>
          <w:trHeight w:val="1350"/>
          <w:jc w:val="center"/>
        </w:trPr>
        <w:tc>
          <w:tcPr>
            <w:tcW w:w="2122" w:type="dxa"/>
            <w:vMerge/>
            <w:tcBorders>
              <w:bottom w:val="single" w:sz="4" w:space="0" w:color="auto"/>
            </w:tcBorders>
            <w:vAlign w:val="center"/>
          </w:tcPr>
          <w:p w14:paraId="0E0C7411"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c>
          <w:tcPr>
            <w:tcW w:w="1134" w:type="dxa"/>
            <w:gridSpan w:val="2"/>
            <w:tcBorders>
              <w:bottom w:val="single" w:sz="4" w:space="0" w:color="auto"/>
            </w:tcBorders>
            <w:vAlign w:val="center"/>
          </w:tcPr>
          <w:p w14:paraId="5486C3FD" w14:textId="77777777" w:rsidR="00173FF1" w:rsidRDefault="00173FF1" w:rsidP="00DA2B88">
            <w:pPr>
              <w:spacing w:before="100" w:beforeAutospacing="1" w:after="100" w:afterAutospacing="1" w:line="400" w:lineRule="exact"/>
              <w:jc w:val="center"/>
              <w:rPr>
                <w:rFonts w:eastAsia="標楷體"/>
                <w:color w:val="000000"/>
                <w:sz w:val="28"/>
                <w:szCs w:val="28"/>
              </w:rPr>
            </w:pPr>
            <w:r w:rsidRPr="0086771E">
              <w:rPr>
                <w:rFonts w:eastAsia="標楷體" w:hint="eastAsia"/>
                <w:color w:val="000000"/>
                <w:sz w:val="28"/>
                <w:szCs w:val="28"/>
              </w:rPr>
              <w:t>英文</w:t>
            </w:r>
          </w:p>
          <w:p w14:paraId="0ECD7809" w14:textId="3D3C11A2" w:rsidR="00DA2B88" w:rsidRPr="00DA2B88" w:rsidRDefault="00DA2B88" w:rsidP="00DA2B88">
            <w:pPr>
              <w:spacing w:before="100" w:beforeAutospacing="1" w:after="100" w:afterAutospacing="1" w:line="400" w:lineRule="exact"/>
              <w:jc w:val="center"/>
              <w:rPr>
                <w:rFonts w:eastAsia="標楷體" w:hint="eastAsia"/>
                <w:color w:val="000000"/>
                <w:szCs w:val="24"/>
              </w:rPr>
            </w:pPr>
            <w:r w:rsidRPr="00DA2B88">
              <w:rPr>
                <w:rFonts w:eastAsia="標楷體" w:hint="eastAsia"/>
                <w:color w:val="000000"/>
                <w:sz w:val="28"/>
                <w:szCs w:val="24"/>
              </w:rPr>
              <w:t>E</w:t>
            </w:r>
            <w:r w:rsidRPr="00DA2B88">
              <w:rPr>
                <w:rFonts w:eastAsia="標楷體"/>
                <w:color w:val="000000"/>
                <w:sz w:val="28"/>
                <w:szCs w:val="24"/>
              </w:rPr>
              <w:t>nglish</w:t>
            </w:r>
          </w:p>
        </w:tc>
        <w:tc>
          <w:tcPr>
            <w:tcW w:w="4532" w:type="dxa"/>
            <w:gridSpan w:val="6"/>
            <w:tcBorders>
              <w:bottom w:val="single" w:sz="4" w:space="0" w:color="auto"/>
            </w:tcBorders>
            <w:vAlign w:val="center"/>
          </w:tcPr>
          <w:p w14:paraId="7B82AC29" w14:textId="77777777" w:rsidR="00173FF1" w:rsidRPr="0086771E" w:rsidRDefault="00173FF1" w:rsidP="00DA2B88">
            <w:pPr>
              <w:spacing w:before="100" w:beforeAutospacing="1" w:after="100" w:afterAutospacing="1" w:line="400" w:lineRule="exact"/>
              <w:jc w:val="center"/>
              <w:rPr>
                <w:rFonts w:eastAsia="標楷體"/>
                <w:color w:val="000000"/>
                <w:sz w:val="28"/>
                <w:szCs w:val="28"/>
              </w:rPr>
            </w:pPr>
          </w:p>
        </w:tc>
        <w:tc>
          <w:tcPr>
            <w:tcW w:w="2272" w:type="dxa"/>
            <w:gridSpan w:val="2"/>
            <w:tcBorders>
              <w:bottom w:val="single" w:sz="4" w:space="0" w:color="auto"/>
            </w:tcBorders>
            <w:vAlign w:val="center"/>
          </w:tcPr>
          <w:p w14:paraId="5BD0B17A" w14:textId="1F2B602B" w:rsidR="00DA2B88" w:rsidRPr="00993B41" w:rsidRDefault="00173FF1" w:rsidP="00DA2B88">
            <w:pPr>
              <w:spacing w:before="100" w:beforeAutospacing="1" w:after="100" w:afterAutospacing="1" w:line="400" w:lineRule="exact"/>
              <w:jc w:val="center"/>
              <w:rPr>
                <w:rFonts w:ascii="標楷體" w:eastAsia="標楷體" w:hAnsi="標楷體" w:hint="eastAsia"/>
                <w:color w:val="000000"/>
                <w:sz w:val="28"/>
                <w:szCs w:val="28"/>
              </w:rPr>
            </w:pPr>
            <w:r w:rsidRPr="00993B41">
              <w:rPr>
                <w:rFonts w:ascii="標楷體" w:eastAsia="標楷體" w:hAnsi="標楷體" w:hint="eastAsia"/>
                <w:color w:val="000000"/>
                <w:sz w:val="28"/>
                <w:szCs w:val="28"/>
              </w:rPr>
              <w:t>□ 必修</w:t>
            </w:r>
            <w:r w:rsidR="00DA2B88">
              <w:rPr>
                <w:rFonts w:ascii="標楷體" w:eastAsia="標楷體" w:hAnsi="標楷體" w:hint="eastAsia"/>
                <w:color w:val="000000"/>
                <w:sz w:val="28"/>
                <w:szCs w:val="28"/>
              </w:rPr>
              <w:t xml:space="preserve"> </w:t>
            </w:r>
            <w:r w:rsidR="00DA2B88" w:rsidRPr="007A3DFD">
              <w:rPr>
                <w:rFonts w:eastAsia="標楷體"/>
                <w:color w:val="000000"/>
                <w:sz w:val="28"/>
                <w:szCs w:val="28"/>
              </w:rPr>
              <w:t>Requir</w:t>
            </w:r>
            <w:r w:rsidR="007A3DFD" w:rsidRPr="007A3DFD">
              <w:rPr>
                <w:rFonts w:eastAsia="標楷體"/>
                <w:color w:val="000000"/>
                <w:sz w:val="28"/>
                <w:szCs w:val="28"/>
              </w:rPr>
              <w:t>ed subject</w:t>
            </w:r>
          </w:p>
          <w:p w14:paraId="4E4B43D6" w14:textId="77777777" w:rsidR="00173FF1" w:rsidRDefault="00173FF1" w:rsidP="00DA2B88">
            <w:pPr>
              <w:spacing w:before="100" w:beforeAutospacing="1" w:after="100" w:afterAutospacing="1" w:line="400" w:lineRule="exact"/>
              <w:jc w:val="center"/>
              <w:rPr>
                <w:rFonts w:ascii="標楷體" w:eastAsia="標楷體" w:hAnsi="標楷體"/>
                <w:color w:val="000000"/>
                <w:sz w:val="28"/>
                <w:szCs w:val="28"/>
              </w:rPr>
            </w:pPr>
            <w:r w:rsidRPr="00993B41">
              <w:rPr>
                <w:rFonts w:ascii="標楷體" w:eastAsia="標楷體" w:hAnsi="標楷體" w:hint="eastAsia"/>
                <w:color w:val="000000"/>
                <w:sz w:val="28"/>
                <w:szCs w:val="28"/>
              </w:rPr>
              <w:t>□ 選修</w:t>
            </w:r>
          </w:p>
          <w:p w14:paraId="0DC4DD18" w14:textId="166273B6" w:rsidR="007A3DFD" w:rsidRPr="0086771E" w:rsidRDefault="007A3DFD" w:rsidP="00DA2B88">
            <w:pPr>
              <w:spacing w:before="100" w:beforeAutospacing="1" w:after="100" w:afterAutospacing="1" w:line="400" w:lineRule="exact"/>
              <w:jc w:val="center"/>
              <w:rPr>
                <w:rFonts w:eastAsia="標楷體" w:hint="eastAsia"/>
                <w:color w:val="000000"/>
                <w:sz w:val="36"/>
                <w:szCs w:val="36"/>
              </w:rPr>
            </w:pPr>
            <w:r w:rsidRPr="007A3DFD">
              <w:rPr>
                <w:rFonts w:eastAsia="標楷體"/>
                <w:color w:val="000000"/>
                <w:sz w:val="28"/>
                <w:szCs w:val="28"/>
              </w:rPr>
              <w:t>Elective subject</w:t>
            </w:r>
          </w:p>
        </w:tc>
      </w:tr>
      <w:tr w:rsidR="00173FF1" w:rsidRPr="0086771E" w14:paraId="249E26B0" w14:textId="77777777" w:rsidTr="00E115E3">
        <w:tblPrEx>
          <w:tblBorders>
            <w:insideH w:val="single" w:sz="4" w:space="0" w:color="auto"/>
            <w:insideV w:val="single" w:sz="4" w:space="0" w:color="auto"/>
          </w:tblBorders>
        </w:tblPrEx>
        <w:trPr>
          <w:trHeight w:val="1067"/>
          <w:jc w:val="center"/>
        </w:trPr>
        <w:tc>
          <w:tcPr>
            <w:tcW w:w="2122" w:type="dxa"/>
            <w:vAlign w:val="center"/>
          </w:tcPr>
          <w:p w14:paraId="4D455A15" w14:textId="77777777" w:rsidR="00173FF1"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課程語言</w:t>
            </w:r>
          </w:p>
          <w:p w14:paraId="641F5B0D" w14:textId="2E466962" w:rsidR="007A3DFD" w:rsidRPr="0086771E" w:rsidRDefault="007A3DFD" w:rsidP="00DA2B88">
            <w:pPr>
              <w:spacing w:before="100" w:beforeAutospacing="1" w:after="100" w:afterAutospacing="1" w:line="400" w:lineRule="exact"/>
              <w:jc w:val="center"/>
              <w:rPr>
                <w:rFonts w:eastAsia="標楷體" w:hint="eastAsia"/>
                <w:sz w:val="28"/>
                <w:szCs w:val="28"/>
              </w:rPr>
            </w:pPr>
            <w:r w:rsidRPr="007A3DFD">
              <w:rPr>
                <w:rFonts w:eastAsia="標楷體" w:hint="eastAsia"/>
                <w:color w:val="000000"/>
                <w:sz w:val="28"/>
                <w:szCs w:val="28"/>
              </w:rPr>
              <w:t>C</w:t>
            </w:r>
            <w:r>
              <w:rPr>
                <w:rFonts w:eastAsia="標楷體"/>
                <w:color w:val="000000"/>
                <w:sz w:val="28"/>
                <w:szCs w:val="28"/>
              </w:rPr>
              <w:t>lassroom</w:t>
            </w:r>
            <w:r w:rsidRPr="007A3DFD">
              <w:rPr>
                <w:rFonts w:eastAsia="標楷體" w:hint="eastAsia"/>
                <w:color w:val="000000"/>
                <w:sz w:val="28"/>
                <w:szCs w:val="28"/>
              </w:rPr>
              <w:t xml:space="preserve"> Language</w:t>
            </w:r>
          </w:p>
        </w:tc>
        <w:tc>
          <w:tcPr>
            <w:tcW w:w="3260" w:type="dxa"/>
            <w:gridSpan w:val="5"/>
            <w:vAlign w:val="center"/>
          </w:tcPr>
          <w:p w14:paraId="2E6AE2F4" w14:textId="6FA8F83D" w:rsidR="007A3DFD" w:rsidRDefault="00173FF1" w:rsidP="007A3DFD">
            <w:pPr>
              <w:spacing w:before="100" w:beforeAutospacing="1" w:after="100" w:afterAutospacing="1" w:line="400" w:lineRule="exact"/>
              <w:rPr>
                <w:rFonts w:eastAsia="標楷體"/>
                <w:sz w:val="28"/>
                <w:szCs w:val="28"/>
              </w:rPr>
            </w:pPr>
            <w:r w:rsidRPr="0086771E">
              <w:rPr>
                <w:rFonts w:eastAsia="標楷體" w:hint="eastAsia"/>
                <w:sz w:val="28"/>
                <w:szCs w:val="28"/>
              </w:rPr>
              <w:t>□中文</w:t>
            </w:r>
            <w:r w:rsidR="007A3DFD">
              <w:rPr>
                <w:rFonts w:eastAsia="標楷體"/>
                <w:sz w:val="28"/>
                <w:szCs w:val="28"/>
              </w:rPr>
              <w:t>Chinese</w:t>
            </w:r>
          </w:p>
          <w:p w14:paraId="4901C676" w14:textId="01EDFC10" w:rsidR="007A3DFD" w:rsidRDefault="00173FF1" w:rsidP="007A3DFD">
            <w:pPr>
              <w:spacing w:before="100" w:beforeAutospacing="1" w:after="100" w:afterAutospacing="1" w:line="400" w:lineRule="exact"/>
              <w:rPr>
                <w:rFonts w:eastAsia="標楷體" w:hAnsi="標楷體"/>
                <w:sz w:val="28"/>
                <w:szCs w:val="28"/>
              </w:rPr>
            </w:pPr>
            <w:r w:rsidRPr="0086771E">
              <w:rPr>
                <w:rFonts w:eastAsia="標楷體" w:hint="eastAsia"/>
                <w:sz w:val="28"/>
                <w:szCs w:val="28"/>
              </w:rPr>
              <w:t>□</w:t>
            </w:r>
            <w:r w:rsidRPr="0086771E">
              <w:rPr>
                <w:rFonts w:eastAsia="標楷體" w:hAnsi="標楷體" w:hint="eastAsia"/>
                <w:sz w:val="28"/>
                <w:szCs w:val="28"/>
              </w:rPr>
              <w:t>中英文</w:t>
            </w:r>
            <w:proofErr w:type="spellStart"/>
            <w:r w:rsidR="007A3DFD">
              <w:rPr>
                <w:rFonts w:eastAsia="標楷體" w:hAnsi="標楷體"/>
                <w:sz w:val="28"/>
                <w:szCs w:val="28"/>
              </w:rPr>
              <w:t>Chinese&amp;English</w:t>
            </w:r>
            <w:proofErr w:type="spellEnd"/>
          </w:p>
          <w:p w14:paraId="21F4EDC5" w14:textId="3349CBE6" w:rsidR="00173FF1" w:rsidRPr="0086771E" w:rsidRDefault="00173FF1" w:rsidP="007A3DFD">
            <w:pPr>
              <w:spacing w:before="100" w:beforeAutospacing="1" w:after="100" w:afterAutospacing="1" w:line="400" w:lineRule="exact"/>
              <w:rPr>
                <w:rFonts w:eastAsia="標楷體"/>
                <w:sz w:val="28"/>
                <w:szCs w:val="28"/>
              </w:rPr>
            </w:pPr>
            <w:r w:rsidRPr="0086771E">
              <w:rPr>
                <w:rFonts w:eastAsia="標楷體" w:hint="eastAsia"/>
                <w:sz w:val="28"/>
                <w:szCs w:val="28"/>
              </w:rPr>
              <w:t>□英文</w:t>
            </w:r>
            <w:r w:rsidR="007A3DFD">
              <w:rPr>
                <w:rFonts w:eastAsia="標楷體" w:hint="eastAsia"/>
                <w:sz w:val="28"/>
                <w:szCs w:val="28"/>
              </w:rPr>
              <w:t>E</w:t>
            </w:r>
            <w:r w:rsidR="007A3DFD">
              <w:rPr>
                <w:rFonts w:eastAsia="標楷體"/>
                <w:sz w:val="28"/>
                <w:szCs w:val="28"/>
              </w:rPr>
              <w:t>nglish</w:t>
            </w:r>
          </w:p>
        </w:tc>
        <w:tc>
          <w:tcPr>
            <w:tcW w:w="1276" w:type="dxa"/>
            <w:gridSpan w:val="2"/>
            <w:vAlign w:val="center"/>
          </w:tcPr>
          <w:p w14:paraId="464B2476" w14:textId="77777777" w:rsidR="00173FF1" w:rsidRPr="007A3DFD" w:rsidRDefault="00173FF1" w:rsidP="00DA2B88">
            <w:pPr>
              <w:spacing w:before="100" w:beforeAutospacing="1" w:after="100" w:afterAutospacing="1" w:line="400" w:lineRule="exact"/>
              <w:jc w:val="center"/>
              <w:rPr>
                <w:rFonts w:eastAsia="標楷體"/>
                <w:sz w:val="28"/>
                <w:szCs w:val="28"/>
              </w:rPr>
            </w:pPr>
            <w:r w:rsidRPr="007A3DFD">
              <w:rPr>
                <w:rFonts w:eastAsia="標楷體" w:hint="eastAsia"/>
                <w:sz w:val="28"/>
                <w:szCs w:val="28"/>
              </w:rPr>
              <w:t>教材語言</w:t>
            </w:r>
          </w:p>
          <w:p w14:paraId="4C52758F" w14:textId="1913F5FF" w:rsidR="007A3DFD" w:rsidRPr="0086771E" w:rsidRDefault="007A3DFD" w:rsidP="00DA2B88">
            <w:pPr>
              <w:spacing w:before="100" w:beforeAutospacing="1" w:after="100" w:afterAutospacing="1" w:line="400" w:lineRule="exact"/>
              <w:jc w:val="center"/>
              <w:rPr>
                <w:rFonts w:eastAsia="標楷體" w:hint="eastAsia"/>
              </w:rPr>
            </w:pPr>
            <w:r w:rsidRPr="007A3DFD">
              <w:rPr>
                <w:rFonts w:eastAsia="標楷體" w:hint="eastAsia"/>
                <w:color w:val="000000"/>
                <w:sz w:val="28"/>
                <w:szCs w:val="28"/>
              </w:rPr>
              <w:t>Course Material Language</w:t>
            </w:r>
          </w:p>
        </w:tc>
        <w:tc>
          <w:tcPr>
            <w:tcW w:w="3402" w:type="dxa"/>
            <w:gridSpan w:val="3"/>
            <w:vAlign w:val="center"/>
          </w:tcPr>
          <w:p w14:paraId="74A4B75D" w14:textId="77777777" w:rsidR="007A3DFD" w:rsidRDefault="007A3DFD" w:rsidP="007A3DFD">
            <w:pPr>
              <w:spacing w:before="100" w:beforeAutospacing="1" w:after="100" w:afterAutospacing="1" w:line="400" w:lineRule="exact"/>
              <w:rPr>
                <w:rFonts w:eastAsia="標楷體"/>
                <w:sz w:val="28"/>
                <w:szCs w:val="28"/>
              </w:rPr>
            </w:pPr>
            <w:r w:rsidRPr="0086771E">
              <w:rPr>
                <w:rFonts w:eastAsia="標楷體" w:hint="eastAsia"/>
                <w:sz w:val="28"/>
                <w:szCs w:val="28"/>
              </w:rPr>
              <w:t>□中文</w:t>
            </w:r>
            <w:r>
              <w:rPr>
                <w:rFonts w:eastAsia="標楷體"/>
                <w:sz w:val="28"/>
                <w:szCs w:val="28"/>
              </w:rPr>
              <w:t>Chinese</w:t>
            </w:r>
          </w:p>
          <w:p w14:paraId="6E1B64C4" w14:textId="77777777" w:rsidR="007A3DFD" w:rsidRDefault="007A3DFD" w:rsidP="007A3DFD">
            <w:pPr>
              <w:spacing w:before="100" w:beforeAutospacing="1" w:after="100" w:afterAutospacing="1" w:line="400" w:lineRule="exact"/>
              <w:rPr>
                <w:rFonts w:eastAsia="標楷體" w:hAnsi="標楷體"/>
                <w:sz w:val="28"/>
                <w:szCs w:val="28"/>
              </w:rPr>
            </w:pPr>
            <w:r w:rsidRPr="0086771E">
              <w:rPr>
                <w:rFonts w:eastAsia="標楷體" w:hint="eastAsia"/>
                <w:sz w:val="28"/>
                <w:szCs w:val="28"/>
              </w:rPr>
              <w:t>□</w:t>
            </w:r>
            <w:r w:rsidRPr="0086771E">
              <w:rPr>
                <w:rFonts w:eastAsia="標楷體" w:hAnsi="標楷體" w:hint="eastAsia"/>
                <w:sz w:val="28"/>
                <w:szCs w:val="28"/>
              </w:rPr>
              <w:t>中英文</w:t>
            </w:r>
            <w:proofErr w:type="spellStart"/>
            <w:r>
              <w:rPr>
                <w:rFonts w:eastAsia="標楷體" w:hAnsi="標楷體"/>
                <w:sz w:val="28"/>
                <w:szCs w:val="28"/>
              </w:rPr>
              <w:t>Chinese&amp;English</w:t>
            </w:r>
            <w:proofErr w:type="spellEnd"/>
          </w:p>
          <w:p w14:paraId="1274C45F" w14:textId="2BF5A851" w:rsidR="00173FF1" w:rsidRPr="0086771E" w:rsidRDefault="007A3DFD" w:rsidP="007A3DFD">
            <w:pPr>
              <w:spacing w:before="100" w:beforeAutospacing="1" w:after="100" w:afterAutospacing="1" w:line="400" w:lineRule="exact"/>
              <w:rPr>
                <w:rFonts w:eastAsia="標楷體"/>
                <w:sz w:val="20"/>
              </w:rPr>
            </w:pPr>
            <w:r w:rsidRPr="0086771E">
              <w:rPr>
                <w:rFonts w:eastAsia="標楷體" w:hint="eastAsia"/>
                <w:sz w:val="28"/>
                <w:szCs w:val="28"/>
              </w:rPr>
              <w:t>□英文</w:t>
            </w:r>
            <w:r>
              <w:rPr>
                <w:rFonts w:eastAsia="標楷體" w:hint="eastAsia"/>
                <w:sz w:val="28"/>
                <w:szCs w:val="28"/>
              </w:rPr>
              <w:t>E</w:t>
            </w:r>
            <w:r>
              <w:rPr>
                <w:rFonts w:eastAsia="標楷體"/>
                <w:sz w:val="28"/>
                <w:szCs w:val="28"/>
              </w:rPr>
              <w:t>nglish</w:t>
            </w:r>
          </w:p>
        </w:tc>
      </w:tr>
      <w:tr w:rsidR="00173FF1" w:rsidRPr="0086771E" w14:paraId="15A3DED8" w14:textId="77777777" w:rsidTr="00E115E3">
        <w:tblPrEx>
          <w:tblBorders>
            <w:insideH w:val="single" w:sz="4" w:space="0" w:color="auto"/>
            <w:insideV w:val="single" w:sz="4" w:space="0" w:color="auto"/>
          </w:tblBorders>
        </w:tblPrEx>
        <w:trPr>
          <w:trHeight w:val="1067"/>
          <w:jc w:val="center"/>
        </w:trPr>
        <w:tc>
          <w:tcPr>
            <w:tcW w:w="2122" w:type="dxa"/>
            <w:vAlign w:val="center"/>
          </w:tcPr>
          <w:p w14:paraId="6B030883" w14:textId="77777777" w:rsidR="00173FF1"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課程</w:t>
            </w:r>
            <w:r>
              <w:rPr>
                <w:rFonts w:eastAsia="標楷體" w:hint="eastAsia"/>
                <w:sz w:val="28"/>
                <w:szCs w:val="28"/>
              </w:rPr>
              <w:t>學習</w:t>
            </w:r>
            <w:r w:rsidRPr="0086771E">
              <w:rPr>
                <w:rFonts w:eastAsia="標楷體" w:hint="eastAsia"/>
                <w:sz w:val="28"/>
                <w:szCs w:val="28"/>
              </w:rPr>
              <w:t>目標</w:t>
            </w:r>
          </w:p>
          <w:p w14:paraId="623EEDED" w14:textId="53ABAE19" w:rsidR="007A3DFD" w:rsidRPr="0086771E" w:rsidRDefault="007A3DFD" w:rsidP="00DA2B88">
            <w:pPr>
              <w:spacing w:before="100" w:beforeAutospacing="1" w:after="100" w:afterAutospacing="1" w:line="400" w:lineRule="exact"/>
              <w:jc w:val="center"/>
              <w:rPr>
                <w:rFonts w:eastAsia="標楷體" w:hint="eastAsia"/>
                <w:sz w:val="28"/>
                <w:szCs w:val="28"/>
              </w:rPr>
            </w:pPr>
            <w:r w:rsidRPr="007A3DFD">
              <w:rPr>
                <w:rFonts w:eastAsia="標楷體" w:hint="eastAsia"/>
                <w:color w:val="000000"/>
                <w:sz w:val="28"/>
                <w:szCs w:val="28"/>
              </w:rPr>
              <w:t>Objectives</w:t>
            </w:r>
          </w:p>
        </w:tc>
        <w:tc>
          <w:tcPr>
            <w:tcW w:w="7938" w:type="dxa"/>
            <w:gridSpan w:val="10"/>
            <w:vAlign w:val="center"/>
          </w:tcPr>
          <w:p w14:paraId="233A7B96" w14:textId="77777777" w:rsidR="00173FF1" w:rsidRPr="0086771E" w:rsidRDefault="00173FF1" w:rsidP="00DA2B88">
            <w:pPr>
              <w:spacing w:before="100" w:beforeAutospacing="1" w:after="100" w:afterAutospacing="1" w:line="400" w:lineRule="exact"/>
              <w:jc w:val="center"/>
              <w:rPr>
                <w:rFonts w:eastAsia="標楷體"/>
                <w:sz w:val="28"/>
                <w:szCs w:val="28"/>
              </w:rPr>
            </w:pPr>
          </w:p>
        </w:tc>
      </w:tr>
      <w:tr w:rsidR="00173FF1" w:rsidRPr="0086771E" w14:paraId="59DE2183" w14:textId="77777777" w:rsidTr="00E115E3">
        <w:tblPrEx>
          <w:tblBorders>
            <w:insideH w:val="single" w:sz="4" w:space="0" w:color="auto"/>
            <w:insideV w:val="single" w:sz="4" w:space="0" w:color="auto"/>
          </w:tblBorders>
        </w:tblPrEx>
        <w:trPr>
          <w:trHeight w:val="1067"/>
          <w:jc w:val="center"/>
        </w:trPr>
        <w:tc>
          <w:tcPr>
            <w:tcW w:w="2122" w:type="dxa"/>
            <w:vAlign w:val="center"/>
          </w:tcPr>
          <w:p w14:paraId="47DE11AD" w14:textId="77777777" w:rsidR="00173FF1" w:rsidRDefault="00173FF1" w:rsidP="00DA2B88">
            <w:pPr>
              <w:spacing w:before="100" w:beforeAutospacing="1" w:after="100" w:afterAutospacing="1" w:line="400" w:lineRule="exact"/>
              <w:jc w:val="center"/>
              <w:rPr>
                <w:rFonts w:eastAsia="標楷體"/>
                <w:sz w:val="28"/>
                <w:szCs w:val="28"/>
              </w:rPr>
            </w:pPr>
            <w:r w:rsidRPr="00C30F47">
              <w:rPr>
                <w:rFonts w:eastAsia="標楷體" w:hint="eastAsia"/>
                <w:sz w:val="28"/>
                <w:szCs w:val="28"/>
              </w:rPr>
              <w:t>課程教材</w:t>
            </w:r>
          </w:p>
          <w:p w14:paraId="4AA8C488" w14:textId="2F3F349E" w:rsidR="007A3DFD" w:rsidRPr="0086771E" w:rsidRDefault="007A3DFD" w:rsidP="00DA2B88">
            <w:pPr>
              <w:spacing w:before="100" w:beforeAutospacing="1" w:after="100" w:afterAutospacing="1" w:line="400" w:lineRule="exact"/>
              <w:jc w:val="center"/>
              <w:rPr>
                <w:rFonts w:eastAsia="標楷體" w:hint="eastAsia"/>
                <w:sz w:val="28"/>
                <w:szCs w:val="28"/>
              </w:rPr>
            </w:pPr>
            <w:r w:rsidRPr="007A3DFD">
              <w:rPr>
                <w:rFonts w:eastAsia="標楷體" w:hint="eastAsia"/>
                <w:color w:val="000000"/>
                <w:sz w:val="28"/>
                <w:szCs w:val="28"/>
              </w:rPr>
              <w:t>Teaching Materials</w:t>
            </w:r>
          </w:p>
        </w:tc>
        <w:tc>
          <w:tcPr>
            <w:tcW w:w="7938" w:type="dxa"/>
            <w:gridSpan w:val="10"/>
            <w:vAlign w:val="center"/>
          </w:tcPr>
          <w:p w14:paraId="47887ADC" w14:textId="77777777" w:rsidR="00173FF1" w:rsidRPr="0086771E" w:rsidRDefault="00173FF1" w:rsidP="00DA2B88">
            <w:pPr>
              <w:spacing w:before="100" w:beforeAutospacing="1" w:after="100" w:afterAutospacing="1" w:line="400" w:lineRule="exact"/>
              <w:jc w:val="center"/>
              <w:rPr>
                <w:rFonts w:eastAsia="標楷體"/>
                <w:sz w:val="28"/>
                <w:szCs w:val="28"/>
              </w:rPr>
            </w:pPr>
          </w:p>
        </w:tc>
      </w:tr>
      <w:tr w:rsidR="00173FF1" w:rsidRPr="0086771E" w14:paraId="5E3BE053" w14:textId="77777777" w:rsidTr="00E115E3">
        <w:tblPrEx>
          <w:tblBorders>
            <w:insideH w:val="single" w:sz="4" w:space="0" w:color="auto"/>
            <w:insideV w:val="single" w:sz="4" w:space="0" w:color="auto"/>
          </w:tblBorders>
        </w:tblPrEx>
        <w:trPr>
          <w:trHeight w:val="1067"/>
          <w:jc w:val="center"/>
        </w:trPr>
        <w:tc>
          <w:tcPr>
            <w:tcW w:w="2122" w:type="dxa"/>
            <w:vAlign w:val="center"/>
          </w:tcPr>
          <w:p w14:paraId="5A9DAEC2" w14:textId="77777777" w:rsidR="00173FF1" w:rsidRDefault="00173FF1" w:rsidP="00DA2B88">
            <w:pPr>
              <w:spacing w:before="100" w:beforeAutospacing="1" w:after="100" w:afterAutospacing="1" w:line="400" w:lineRule="exact"/>
              <w:jc w:val="center"/>
              <w:rPr>
                <w:rFonts w:eastAsia="標楷體"/>
                <w:sz w:val="28"/>
                <w:szCs w:val="28"/>
              </w:rPr>
            </w:pPr>
            <w:r>
              <w:rPr>
                <w:rFonts w:eastAsia="標楷體" w:hint="eastAsia"/>
                <w:sz w:val="28"/>
                <w:szCs w:val="28"/>
              </w:rPr>
              <w:lastRenderedPageBreak/>
              <w:t>教科書</w:t>
            </w:r>
          </w:p>
          <w:p w14:paraId="39B88564" w14:textId="3B355E61" w:rsidR="007A3DFD" w:rsidRPr="0086771E" w:rsidRDefault="007A3DFD" w:rsidP="00DA2B88">
            <w:pPr>
              <w:spacing w:before="100" w:beforeAutospacing="1" w:after="100" w:afterAutospacing="1" w:line="400" w:lineRule="exact"/>
              <w:jc w:val="center"/>
              <w:rPr>
                <w:rFonts w:eastAsia="標楷體" w:hint="eastAsia"/>
                <w:sz w:val="28"/>
                <w:szCs w:val="28"/>
              </w:rPr>
            </w:pPr>
            <w:r w:rsidRPr="007A3DFD">
              <w:rPr>
                <w:rFonts w:eastAsia="標楷體" w:hint="eastAsia"/>
                <w:bCs/>
                <w:color w:val="000000"/>
                <w:sz w:val="28"/>
                <w:szCs w:val="28"/>
                <w:shd w:val="clear" w:color="auto" w:fill="FFFFFF"/>
              </w:rPr>
              <w:t>Textbook</w:t>
            </w:r>
          </w:p>
        </w:tc>
        <w:tc>
          <w:tcPr>
            <w:tcW w:w="7938" w:type="dxa"/>
            <w:gridSpan w:val="10"/>
            <w:vAlign w:val="center"/>
          </w:tcPr>
          <w:p w14:paraId="76E22F42" w14:textId="77777777" w:rsidR="00173FF1" w:rsidRPr="0086771E" w:rsidRDefault="00173FF1" w:rsidP="00DA2B88">
            <w:pPr>
              <w:spacing w:before="100" w:beforeAutospacing="1" w:after="100" w:afterAutospacing="1" w:line="400" w:lineRule="exact"/>
              <w:jc w:val="center"/>
              <w:rPr>
                <w:rFonts w:eastAsia="標楷體"/>
                <w:sz w:val="28"/>
                <w:szCs w:val="28"/>
              </w:rPr>
            </w:pPr>
          </w:p>
        </w:tc>
      </w:tr>
      <w:tr w:rsidR="00173FF1" w:rsidRPr="0086771E" w14:paraId="5800456F" w14:textId="77777777" w:rsidTr="00E115E3">
        <w:tblPrEx>
          <w:tblBorders>
            <w:insideH w:val="single" w:sz="4" w:space="0" w:color="auto"/>
            <w:insideV w:val="single" w:sz="4" w:space="0" w:color="auto"/>
          </w:tblBorders>
        </w:tblPrEx>
        <w:trPr>
          <w:trHeight w:val="1067"/>
          <w:jc w:val="center"/>
        </w:trPr>
        <w:tc>
          <w:tcPr>
            <w:tcW w:w="2122" w:type="dxa"/>
            <w:vAlign w:val="center"/>
          </w:tcPr>
          <w:p w14:paraId="358316B0" w14:textId="77777777" w:rsidR="00173FF1"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參考書目</w:t>
            </w:r>
          </w:p>
          <w:p w14:paraId="3A19B8FA" w14:textId="0DED0E56" w:rsidR="007A3DFD" w:rsidRPr="0086771E" w:rsidRDefault="007A3DFD" w:rsidP="00DA2B88">
            <w:pPr>
              <w:spacing w:before="100" w:beforeAutospacing="1" w:after="100" w:afterAutospacing="1" w:line="400" w:lineRule="exact"/>
              <w:jc w:val="center"/>
              <w:rPr>
                <w:rFonts w:eastAsia="標楷體" w:hint="eastAsia"/>
                <w:sz w:val="28"/>
                <w:szCs w:val="28"/>
              </w:rPr>
            </w:pPr>
            <w:r w:rsidRPr="007A3DFD">
              <w:rPr>
                <w:rFonts w:eastAsia="標楷體" w:hint="eastAsia"/>
                <w:bCs/>
                <w:color w:val="000000"/>
                <w:sz w:val="28"/>
                <w:szCs w:val="28"/>
                <w:shd w:val="clear" w:color="auto" w:fill="FFFFFF"/>
              </w:rPr>
              <w:t>Reference</w:t>
            </w:r>
          </w:p>
        </w:tc>
        <w:tc>
          <w:tcPr>
            <w:tcW w:w="7938" w:type="dxa"/>
            <w:gridSpan w:val="10"/>
            <w:vAlign w:val="center"/>
          </w:tcPr>
          <w:p w14:paraId="07DA2D15" w14:textId="77777777" w:rsidR="00173FF1" w:rsidRPr="0086771E" w:rsidRDefault="00173FF1" w:rsidP="00DA2B88">
            <w:pPr>
              <w:spacing w:before="100" w:beforeAutospacing="1" w:after="100" w:afterAutospacing="1" w:line="400" w:lineRule="exact"/>
              <w:jc w:val="center"/>
              <w:rPr>
                <w:rFonts w:eastAsia="標楷體"/>
                <w:sz w:val="28"/>
                <w:szCs w:val="28"/>
              </w:rPr>
            </w:pPr>
          </w:p>
        </w:tc>
      </w:tr>
      <w:tr w:rsidR="00173FF1" w:rsidRPr="00385F55" w14:paraId="187D2272" w14:textId="77777777" w:rsidTr="00E115E3">
        <w:tblPrEx>
          <w:tblBorders>
            <w:insideH w:val="single" w:sz="4" w:space="0" w:color="auto"/>
            <w:insideV w:val="single" w:sz="4" w:space="0" w:color="auto"/>
          </w:tblBorders>
        </w:tblPrEx>
        <w:trPr>
          <w:trHeight w:val="1067"/>
          <w:jc w:val="center"/>
        </w:trPr>
        <w:tc>
          <w:tcPr>
            <w:tcW w:w="2122" w:type="dxa"/>
            <w:vAlign w:val="center"/>
          </w:tcPr>
          <w:p w14:paraId="42E6DE2B" w14:textId="77777777" w:rsidR="00173FF1" w:rsidRDefault="00173FF1" w:rsidP="00DA2B88">
            <w:pPr>
              <w:spacing w:before="100" w:beforeAutospacing="1" w:after="100" w:afterAutospacing="1" w:line="400" w:lineRule="exact"/>
              <w:jc w:val="center"/>
              <w:rPr>
                <w:rFonts w:eastAsia="標楷體"/>
                <w:sz w:val="28"/>
                <w:szCs w:val="28"/>
              </w:rPr>
            </w:pPr>
            <w:r>
              <w:rPr>
                <w:rFonts w:eastAsia="標楷體" w:hint="eastAsia"/>
                <w:sz w:val="28"/>
                <w:szCs w:val="28"/>
              </w:rPr>
              <w:t>教育目標</w:t>
            </w:r>
          </w:p>
          <w:p w14:paraId="1D74A61E" w14:textId="4BD5DF29" w:rsidR="007A3DFD" w:rsidRPr="00F36B60" w:rsidRDefault="00E115E3" w:rsidP="007D76A0">
            <w:pPr>
              <w:spacing w:before="100" w:beforeAutospacing="1" w:after="100" w:afterAutospacing="1" w:line="400" w:lineRule="exact"/>
              <w:jc w:val="center"/>
              <w:rPr>
                <w:rFonts w:ascii="inherit" w:eastAsia="細明體" w:hAnsi="inherit" w:cs="細明體" w:hint="eastAsia"/>
                <w:color w:val="1F1F1F"/>
                <w:kern w:val="0"/>
                <w:sz w:val="42"/>
                <w:szCs w:val="42"/>
              </w:rPr>
            </w:pPr>
            <w:r>
              <w:rPr>
                <w:rFonts w:eastAsia="標楷體"/>
                <w:bCs/>
                <w:color w:val="000000"/>
                <w:sz w:val="28"/>
                <w:szCs w:val="28"/>
                <w:shd w:val="clear" w:color="auto" w:fill="FFFFFF"/>
              </w:rPr>
              <w:t>E</w:t>
            </w:r>
            <w:r w:rsidR="00F36B60" w:rsidRPr="007D76A0">
              <w:rPr>
                <w:rFonts w:eastAsia="標楷體"/>
                <w:bCs/>
                <w:color w:val="000000"/>
                <w:sz w:val="28"/>
                <w:szCs w:val="28"/>
                <w:shd w:val="clear" w:color="auto" w:fill="FFFFFF"/>
              </w:rPr>
              <w:t xml:space="preserve">ducational </w:t>
            </w:r>
            <w:r>
              <w:rPr>
                <w:rFonts w:eastAsia="標楷體"/>
                <w:bCs/>
                <w:color w:val="000000"/>
                <w:sz w:val="28"/>
                <w:szCs w:val="28"/>
                <w:shd w:val="clear" w:color="auto" w:fill="FFFFFF"/>
              </w:rPr>
              <w:t>G</w:t>
            </w:r>
            <w:r w:rsidR="00F36B60" w:rsidRPr="007D76A0">
              <w:rPr>
                <w:rFonts w:eastAsia="標楷體"/>
                <w:bCs/>
                <w:color w:val="000000"/>
                <w:sz w:val="28"/>
                <w:szCs w:val="28"/>
                <w:shd w:val="clear" w:color="auto" w:fill="FFFFFF"/>
              </w:rPr>
              <w:t>oals</w:t>
            </w:r>
          </w:p>
        </w:tc>
        <w:tc>
          <w:tcPr>
            <w:tcW w:w="7938" w:type="dxa"/>
            <w:gridSpan w:val="10"/>
            <w:vAlign w:val="center"/>
          </w:tcPr>
          <w:p w14:paraId="146E4551" w14:textId="77777777" w:rsidR="00173FF1" w:rsidRDefault="00173FF1" w:rsidP="00DA2B88">
            <w:pPr>
              <w:spacing w:before="100" w:beforeAutospacing="1" w:after="100" w:afterAutospacing="1" w:line="400" w:lineRule="exact"/>
              <w:jc w:val="both"/>
              <w:rPr>
                <w:rFonts w:eastAsia="標楷體" w:hAnsi="標楷體"/>
                <w:sz w:val="28"/>
              </w:rPr>
            </w:pPr>
            <w:r>
              <w:rPr>
                <w:rFonts w:eastAsia="標楷體" w:hint="eastAsia"/>
                <w:sz w:val="28"/>
                <w:szCs w:val="28"/>
              </w:rPr>
              <w:t xml:space="preserve"> </w:t>
            </w:r>
            <w:r w:rsidRPr="0086771E">
              <w:rPr>
                <w:rFonts w:eastAsia="標楷體" w:hint="eastAsia"/>
                <w:sz w:val="28"/>
                <w:szCs w:val="28"/>
              </w:rPr>
              <w:t>□</w:t>
            </w:r>
            <w:r>
              <w:rPr>
                <w:rFonts w:eastAsia="標楷體" w:hAnsi="標楷體" w:hint="eastAsia"/>
                <w:sz w:val="28"/>
              </w:rPr>
              <w:t>專精學術研究</w:t>
            </w:r>
            <w:r w:rsidRPr="0086771E">
              <w:rPr>
                <w:rFonts w:eastAsia="標楷體" w:hint="eastAsia"/>
                <w:sz w:val="28"/>
              </w:rPr>
              <w:t xml:space="preserve"> </w:t>
            </w:r>
            <w:r>
              <w:rPr>
                <w:rFonts w:eastAsia="標楷體" w:hint="eastAsia"/>
                <w:sz w:val="28"/>
              </w:rPr>
              <w:t xml:space="preserve"> </w:t>
            </w:r>
            <w:r w:rsidRPr="0086771E">
              <w:rPr>
                <w:rFonts w:eastAsia="標楷體" w:hint="eastAsia"/>
                <w:sz w:val="28"/>
              </w:rPr>
              <w:t>□</w:t>
            </w:r>
            <w:r>
              <w:rPr>
                <w:rFonts w:eastAsia="標楷體" w:hAnsi="標楷體" w:hint="eastAsia"/>
                <w:sz w:val="28"/>
              </w:rPr>
              <w:t>培養跨領域知識</w:t>
            </w:r>
            <w:r w:rsidRPr="0086771E">
              <w:rPr>
                <w:rFonts w:eastAsia="標楷體" w:hint="eastAsia"/>
                <w:sz w:val="28"/>
              </w:rPr>
              <w:t xml:space="preserve"> </w:t>
            </w:r>
            <w:r>
              <w:rPr>
                <w:rFonts w:eastAsia="標楷體" w:hint="eastAsia"/>
                <w:sz w:val="28"/>
              </w:rPr>
              <w:t xml:space="preserve"> </w:t>
            </w:r>
            <w:r w:rsidRPr="0086771E">
              <w:rPr>
                <w:rFonts w:eastAsia="標楷體" w:hint="eastAsia"/>
                <w:sz w:val="28"/>
              </w:rPr>
              <w:t>□</w:t>
            </w:r>
            <w:r>
              <w:rPr>
                <w:rFonts w:eastAsia="標楷體" w:hAnsi="標楷體" w:hint="eastAsia"/>
                <w:sz w:val="28"/>
              </w:rPr>
              <w:t>拓展國際視野</w:t>
            </w:r>
          </w:p>
          <w:p w14:paraId="1F158ADE" w14:textId="49DD2B91" w:rsidR="00E91261" w:rsidRPr="00B3454A" w:rsidRDefault="00E91261" w:rsidP="00E91261">
            <w:pPr>
              <w:pStyle w:val="HTML"/>
              <w:shd w:val="clear" w:color="auto" w:fill="F8F9FA"/>
              <w:spacing w:line="540" w:lineRule="atLeast"/>
              <w:rPr>
                <w:rFonts w:ascii="Times New Roman" w:hAnsi="Times New Roman" w:cs="Times New Roman" w:hint="eastAsia"/>
                <w:sz w:val="22"/>
                <w:szCs w:val="20"/>
                <w:lang w:val="en"/>
              </w:rPr>
            </w:pPr>
            <w:r w:rsidRPr="00E91261">
              <w:rPr>
                <w:rStyle w:val="y2iqfc"/>
                <w:rFonts w:ascii="Times New Roman" w:hAnsi="Times New Roman" w:cs="Times New Roman"/>
                <w:color w:val="1F1F1F"/>
                <w:sz w:val="22"/>
                <w:szCs w:val="20"/>
                <w:lang w:val="en"/>
              </w:rPr>
              <w:t xml:space="preserve">Specialize in academic </w:t>
            </w:r>
            <w:proofErr w:type="gramStart"/>
            <w:r w:rsidRPr="00E91261">
              <w:rPr>
                <w:rStyle w:val="y2iqfc"/>
                <w:rFonts w:ascii="Times New Roman" w:hAnsi="Times New Roman" w:cs="Times New Roman"/>
                <w:color w:val="1F1F1F"/>
                <w:sz w:val="22"/>
                <w:szCs w:val="20"/>
                <w:lang w:val="en"/>
              </w:rPr>
              <w:t>research</w:t>
            </w:r>
            <w:r w:rsidR="00B3454A">
              <w:rPr>
                <w:rStyle w:val="y2iqfc"/>
                <w:rFonts w:ascii="Times New Roman" w:hAnsi="Times New Roman" w:cs="Times New Roman"/>
                <w:color w:val="1F1F1F"/>
                <w:sz w:val="22"/>
                <w:szCs w:val="20"/>
                <w:lang w:val="en"/>
              </w:rPr>
              <w:t xml:space="preserve">  </w:t>
            </w:r>
            <w:r w:rsidR="00B3454A" w:rsidRPr="00B3454A">
              <w:rPr>
                <w:rStyle w:val="y2iqfc"/>
                <w:rFonts w:ascii="Times New Roman" w:hAnsi="Times New Roman" w:cs="Times New Roman"/>
                <w:color w:val="1F1F1F"/>
                <w:sz w:val="22"/>
                <w:szCs w:val="20"/>
                <w:lang w:val="en"/>
              </w:rPr>
              <w:t>Develop</w:t>
            </w:r>
            <w:proofErr w:type="gramEnd"/>
            <w:r w:rsidR="00B3454A" w:rsidRPr="00B3454A">
              <w:rPr>
                <w:rStyle w:val="y2iqfc"/>
                <w:rFonts w:ascii="Times New Roman" w:hAnsi="Times New Roman" w:cs="Times New Roman"/>
                <w:color w:val="1F1F1F"/>
                <w:sz w:val="22"/>
                <w:szCs w:val="20"/>
                <w:lang w:val="en"/>
              </w:rPr>
              <w:t xml:space="preserve"> cross-domain knowledge</w:t>
            </w:r>
            <w:r w:rsidR="00B3454A">
              <w:rPr>
                <w:rStyle w:val="y2iqfc"/>
                <w:rFonts w:ascii="Times New Roman" w:hAnsi="Times New Roman" w:cs="Times New Roman"/>
                <w:color w:val="1F1F1F"/>
                <w:sz w:val="22"/>
                <w:szCs w:val="20"/>
                <w:lang w:val="en"/>
              </w:rPr>
              <w:t xml:space="preserve">  </w:t>
            </w:r>
            <w:r w:rsidR="00B3454A" w:rsidRPr="00B3454A">
              <w:rPr>
                <w:rStyle w:val="y2iqfc"/>
                <w:rFonts w:ascii="Times New Roman" w:hAnsi="Times New Roman" w:cs="Times New Roman"/>
                <w:color w:val="1F1F1F"/>
                <w:sz w:val="22"/>
                <w:szCs w:val="20"/>
                <w:lang w:val="en"/>
              </w:rPr>
              <w:t>Expand international horizons</w:t>
            </w:r>
          </w:p>
        </w:tc>
      </w:tr>
      <w:tr w:rsidR="00173FF1" w:rsidRPr="00385F55" w14:paraId="27B6E4C8" w14:textId="77777777" w:rsidTr="00E115E3">
        <w:tblPrEx>
          <w:tblBorders>
            <w:insideH w:val="single" w:sz="4" w:space="0" w:color="auto"/>
            <w:insideV w:val="single" w:sz="4" w:space="0" w:color="auto"/>
          </w:tblBorders>
        </w:tblPrEx>
        <w:trPr>
          <w:trHeight w:val="1067"/>
          <w:jc w:val="center"/>
        </w:trPr>
        <w:tc>
          <w:tcPr>
            <w:tcW w:w="2122" w:type="dxa"/>
            <w:vAlign w:val="center"/>
          </w:tcPr>
          <w:p w14:paraId="5ABF99DC" w14:textId="08FDAEE0" w:rsidR="00E115E3" w:rsidRPr="0086771E" w:rsidRDefault="00173FF1" w:rsidP="00E115E3">
            <w:pPr>
              <w:spacing w:before="100" w:beforeAutospacing="1" w:after="100" w:afterAutospacing="1" w:line="400" w:lineRule="exact"/>
              <w:jc w:val="center"/>
              <w:rPr>
                <w:rFonts w:eastAsia="標楷體" w:hint="eastAsia"/>
                <w:sz w:val="28"/>
                <w:szCs w:val="28"/>
              </w:rPr>
            </w:pPr>
            <w:r>
              <w:rPr>
                <w:rFonts w:eastAsia="標楷體" w:hint="eastAsia"/>
                <w:sz w:val="28"/>
                <w:szCs w:val="28"/>
              </w:rPr>
              <w:t>與核心能力</w:t>
            </w:r>
            <w:r w:rsidRPr="0086771E">
              <w:rPr>
                <w:rFonts w:eastAsia="標楷體" w:hint="eastAsia"/>
                <w:sz w:val="28"/>
                <w:szCs w:val="28"/>
              </w:rPr>
              <w:t>關聯</w:t>
            </w:r>
            <w:r w:rsidR="00E115E3">
              <w:br/>
            </w:r>
            <w:r w:rsidR="00E115E3">
              <w:rPr>
                <w:rFonts w:eastAsia="標楷體"/>
                <w:bCs/>
                <w:color w:val="000000"/>
                <w:sz w:val="28"/>
                <w:szCs w:val="28"/>
                <w:shd w:val="clear" w:color="auto" w:fill="FFFFFF"/>
              </w:rPr>
              <w:t>C</w:t>
            </w:r>
            <w:r w:rsidR="00E115E3" w:rsidRPr="00E115E3">
              <w:rPr>
                <w:rFonts w:eastAsia="標楷體"/>
                <w:bCs/>
                <w:color w:val="000000"/>
                <w:sz w:val="28"/>
                <w:szCs w:val="28"/>
                <w:shd w:val="clear" w:color="auto" w:fill="FFFFFF"/>
              </w:rPr>
              <w:t xml:space="preserve">ore </w:t>
            </w:r>
            <w:r w:rsidR="00E115E3">
              <w:rPr>
                <w:rFonts w:eastAsia="標楷體"/>
                <w:bCs/>
                <w:color w:val="000000"/>
                <w:sz w:val="28"/>
                <w:szCs w:val="28"/>
                <w:shd w:val="clear" w:color="auto" w:fill="FFFFFF"/>
              </w:rPr>
              <w:t>C</w:t>
            </w:r>
            <w:r w:rsidR="00E115E3" w:rsidRPr="00E115E3">
              <w:rPr>
                <w:rFonts w:eastAsia="標楷體"/>
                <w:bCs/>
                <w:color w:val="000000"/>
                <w:sz w:val="28"/>
                <w:szCs w:val="28"/>
                <w:shd w:val="clear" w:color="auto" w:fill="FFFFFF"/>
              </w:rPr>
              <w:t>ompetencies</w:t>
            </w:r>
          </w:p>
        </w:tc>
        <w:tc>
          <w:tcPr>
            <w:tcW w:w="7938" w:type="dxa"/>
            <w:gridSpan w:val="10"/>
            <w:vAlign w:val="center"/>
          </w:tcPr>
          <w:p w14:paraId="7E9BCD93" w14:textId="77777777" w:rsidR="00173FF1" w:rsidRDefault="00173FF1" w:rsidP="00DA2B88">
            <w:pPr>
              <w:spacing w:before="100" w:beforeAutospacing="1" w:after="100" w:afterAutospacing="1" w:line="400" w:lineRule="exact"/>
              <w:jc w:val="both"/>
              <w:rPr>
                <w:rFonts w:eastAsia="標楷體" w:hAnsi="標楷體"/>
                <w:sz w:val="28"/>
              </w:rPr>
            </w:pPr>
            <w:r>
              <w:rPr>
                <w:rFonts w:eastAsia="標楷體" w:hint="eastAsia"/>
                <w:sz w:val="28"/>
                <w:szCs w:val="28"/>
              </w:rPr>
              <w:t xml:space="preserve"> </w:t>
            </w:r>
            <w:r w:rsidRPr="0086771E">
              <w:rPr>
                <w:rFonts w:eastAsia="標楷體" w:hint="eastAsia"/>
                <w:sz w:val="28"/>
                <w:szCs w:val="28"/>
              </w:rPr>
              <w:t>□</w:t>
            </w:r>
            <w:r>
              <w:rPr>
                <w:rFonts w:eastAsia="標楷體" w:hAnsi="標楷體" w:hint="eastAsia"/>
                <w:sz w:val="28"/>
              </w:rPr>
              <w:t>獨立研究能力</w:t>
            </w:r>
            <w:r w:rsidRPr="0086771E">
              <w:rPr>
                <w:rFonts w:eastAsia="標楷體" w:hint="eastAsia"/>
                <w:sz w:val="28"/>
              </w:rPr>
              <w:t xml:space="preserve"> </w:t>
            </w:r>
            <w:r>
              <w:rPr>
                <w:rFonts w:eastAsia="標楷體" w:hint="eastAsia"/>
                <w:sz w:val="28"/>
              </w:rPr>
              <w:t xml:space="preserve"> </w:t>
            </w:r>
            <w:r w:rsidRPr="0086771E">
              <w:rPr>
                <w:rFonts w:eastAsia="標楷體" w:hint="eastAsia"/>
                <w:sz w:val="28"/>
              </w:rPr>
              <w:t>□</w:t>
            </w:r>
            <w:r>
              <w:rPr>
                <w:rFonts w:eastAsia="標楷體" w:hAnsi="標楷體" w:hint="eastAsia"/>
                <w:sz w:val="28"/>
              </w:rPr>
              <w:t>思考邏輯能力</w:t>
            </w:r>
            <w:r w:rsidRPr="0086771E">
              <w:rPr>
                <w:rFonts w:eastAsia="標楷體" w:hint="eastAsia"/>
                <w:sz w:val="28"/>
              </w:rPr>
              <w:t xml:space="preserve"> </w:t>
            </w:r>
            <w:r>
              <w:rPr>
                <w:rFonts w:eastAsia="標楷體" w:hint="eastAsia"/>
                <w:sz w:val="28"/>
              </w:rPr>
              <w:t xml:space="preserve"> </w:t>
            </w:r>
            <w:r w:rsidRPr="0086771E">
              <w:rPr>
                <w:rFonts w:eastAsia="標楷體" w:hint="eastAsia"/>
                <w:sz w:val="28"/>
              </w:rPr>
              <w:t>□</w:t>
            </w:r>
            <w:r>
              <w:rPr>
                <w:rFonts w:eastAsia="標楷體" w:hAnsi="標楷體" w:hint="eastAsia"/>
                <w:sz w:val="28"/>
              </w:rPr>
              <w:t>外語溝通能力</w:t>
            </w:r>
          </w:p>
          <w:p w14:paraId="037E84BC" w14:textId="14AC39CE" w:rsidR="00C67D24" w:rsidRPr="00C51A59" w:rsidRDefault="00C51A59" w:rsidP="00C51A59">
            <w:pPr>
              <w:pStyle w:val="HTML"/>
              <w:shd w:val="clear" w:color="auto" w:fill="F8F9FA"/>
              <w:spacing w:line="540" w:lineRule="atLeast"/>
              <w:rPr>
                <w:rFonts w:ascii="Times New Roman" w:hAnsi="Times New Roman" w:cs="Times New Roman" w:hint="eastAsia"/>
                <w:sz w:val="22"/>
                <w:szCs w:val="20"/>
                <w:lang w:val="en"/>
              </w:rPr>
            </w:pPr>
            <w:r w:rsidRPr="00C51A59">
              <w:rPr>
                <w:rStyle w:val="y2iqfc"/>
                <w:rFonts w:ascii="Times New Roman" w:hAnsi="Times New Roman" w:cs="Times New Roman"/>
                <w:color w:val="1F1F1F"/>
                <w:sz w:val="22"/>
                <w:szCs w:val="20"/>
                <w:lang w:val="en"/>
              </w:rPr>
              <w:t xml:space="preserve">Independent </w:t>
            </w:r>
            <w:r w:rsidR="00717F51">
              <w:rPr>
                <w:rStyle w:val="y2iqfc"/>
                <w:rFonts w:ascii="Times New Roman" w:hAnsi="Times New Roman" w:cs="Times New Roman"/>
                <w:color w:val="1F1F1F"/>
                <w:sz w:val="22"/>
                <w:szCs w:val="20"/>
                <w:lang w:val="en"/>
              </w:rPr>
              <w:t>R</w:t>
            </w:r>
            <w:r w:rsidRPr="00C51A59">
              <w:rPr>
                <w:rStyle w:val="y2iqfc"/>
                <w:rFonts w:ascii="Times New Roman" w:hAnsi="Times New Roman" w:cs="Times New Roman"/>
                <w:color w:val="1F1F1F"/>
                <w:sz w:val="22"/>
                <w:szCs w:val="20"/>
                <w:lang w:val="en"/>
              </w:rPr>
              <w:t xml:space="preserve">esearch </w:t>
            </w:r>
            <w:r w:rsidR="00717F51">
              <w:rPr>
                <w:rStyle w:val="y2iqfc"/>
                <w:rFonts w:ascii="Times New Roman" w:hAnsi="Times New Roman" w:cs="Times New Roman"/>
                <w:color w:val="1F1F1F"/>
                <w:sz w:val="22"/>
                <w:szCs w:val="20"/>
                <w:lang w:val="en"/>
              </w:rPr>
              <w:t>A</w:t>
            </w:r>
            <w:r w:rsidRPr="00C51A59">
              <w:rPr>
                <w:rStyle w:val="y2iqfc"/>
                <w:rFonts w:ascii="Times New Roman" w:hAnsi="Times New Roman" w:cs="Times New Roman"/>
                <w:color w:val="1F1F1F"/>
                <w:sz w:val="22"/>
                <w:szCs w:val="20"/>
                <w:lang w:val="en"/>
              </w:rPr>
              <w:t>bility</w:t>
            </w:r>
            <w:r>
              <w:rPr>
                <w:rStyle w:val="y2iqfc"/>
                <w:rFonts w:ascii="Times New Roman" w:hAnsi="Times New Roman" w:cs="Times New Roman"/>
                <w:color w:val="1F1F1F"/>
                <w:sz w:val="22"/>
                <w:szCs w:val="20"/>
                <w:lang w:val="en"/>
              </w:rPr>
              <w:t xml:space="preserve">    </w:t>
            </w:r>
            <w:r w:rsidR="00AC2CE5">
              <w:rPr>
                <w:rStyle w:val="y2iqfc"/>
                <w:rFonts w:ascii="Times New Roman" w:hAnsi="Times New Roman" w:cs="Times New Roman"/>
                <w:color w:val="1F1F1F"/>
                <w:sz w:val="22"/>
                <w:szCs w:val="20"/>
                <w:lang w:val="en"/>
              </w:rPr>
              <w:t>L</w:t>
            </w:r>
            <w:r w:rsidRPr="00C51A59">
              <w:rPr>
                <w:rStyle w:val="y2iqfc"/>
                <w:rFonts w:ascii="Times New Roman" w:hAnsi="Times New Roman" w:cs="Times New Roman"/>
                <w:color w:val="1F1F1F"/>
                <w:sz w:val="22"/>
                <w:szCs w:val="20"/>
                <w:lang w:val="en"/>
              </w:rPr>
              <w:t xml:space="preserve">ogical </w:t>
            </w:r>
            <w:proofErr w:type="gramStart"/>
            <w:r w:rsidRPr="00C51A59">
              <w:rPr>
                <w:rStyle w:val="y2iqfc"/>
                <w:rFonts w:ascii="Times New Roman" w:hAnsi="Times New Roman" w:cs="Times New Roman"/>
                <w:color w:val="1F1F1F"/>
                <w:sz w:val="22"/>
                <w:szCs w:val="20"/>
                <w:lang w:val="en"/>
              </w:rPr>
              <w:t>ability</w:t>
            </w:r>
            <w:proofErr w:type="gramEnd"/>
            <w:r w:rsidR="006F41B4">
              <w:rPr>
                <w:rStyle w:val="y2iqfc"/>
                <w:rFonts w:ascii="Times New Roman" w:hAnsi="Times New Roman" w:cs="Times New Roman"/>
                <w:color w:val="1F1F1F"/>
                <w:sz w:val="22"/>
                <w:szCs w:val="20"/>
                <w:lang w:val="en"/>
              </w:rPr>
              <w:t xml:space="preserve">  </w:t>
            </w:r>
            <w:r>
              <w:rPr>
                <w:rStyle w:val="y2iqfc"/>
                <w:rFonts w:ascii="Times New Roman" w:hAnsi="Times New Roman" w:cs="Times New Roman"/>
                <w:color w:val="1F1F1F"/>
                <w:sz w:val="22"/>
                <w:szCs w:val="20"/>
                <w:lang w:val="en"/>
              </w:rPr>
              <w:t xml:space="preserve">   </w:t>
            </w:r>
            <w:r w:rsidR="00AC2CE5">
              <w:rPr>
                <w:rStyle w:val="y2iqfc"/>
                <w:rFonts w:ascii="Times New Roman" w:hAnsi="Times New Roman" w:cs="Times New Roman"/>
                <w:color w:val="1F1F1F"/>
                <w:sz w:val="22"/>
                <w:szCs w:val="20"/>
                <w:lang w:val="en"/>
              </w:rPr>
              <w:t>F</w:t>
            </w:r>
            <w:r w:rsidRPr="00C51A59">
              <w:rPr>
                <w:rStyle w:val="y2iqfc"/>
                <w:rFonts w:ascii="Times New Roman" w:hAnsi="Times New Roman" w:cs="Times New Roman"/>
                <w:color w:val="1F1F1F"/>
                <w:sz w:val="22"/>
                <w:szCs w:val="20"/>
                <w:lang w:val="en"/>
              </w:rPr>
              <w:t xml:space="preserve">oreign </w:t>
            </w:r>
            <w:r w:rsidR="00AC2CE5">
              <w:rPr>
                <w:rStyle w:val="y2iqfc"/>
                <w:rFonts w:ascii="Times New Roman" w:hAnsi="Times New Roman" w:cs="Times New Roman"/>
                <w:color w:val="1F1F1F"/>
                <w:sz w:val="22"/>
                <w:szCs w:val="20"/>
                <w:lang w:val="en"/>
              </w:rPr>
              <w:t>L</w:t>
            </w:r>
            <w:r w:rsidRPr="00C51A59">
              <w:rPr>
                <w:rStyle w:val="y2iqfc"/>
                <w:rFonts w:ascii="Times New Roman" w:hAnsi="Times New Roman" w:cs="Times New Roman"/>
                <w:color w:val="1F1F1F"/>
                <w:sz w:val="22"/>
                <w:szCs w:val="20"/>
                <w:lang w:val="en"/>
              </w:rPr>
              <w:t xml:space="preserve">anguage </w:t>
            </w:r>
            <w:r w:rsidR="00AC2CE5">
              <w:rPr>
                <w:rStyle w:val="y2iqfc"/>
                <w:rFonts w:ascii="Times New Roman" w:hAnsi="Times New Roman" w:cs="Times New Roman"/>
                <w:color w:val="1F1F1F"/>
                <w:sz w:val="22"/>
                <w:szCs w:val="20"/>
                <w:lang w:val="en"/>
              </w:rPr>
              <w:t>C</w:t>
            </w:r>
            <w:r w:rsidRPr="00C51A59">
              <w:rPr>
                <w:rStyle w:val="y2iqfc"/>
                <w:rFonts w:ascii="Times New Roman" w:hAnsi="Times New Roman" w:cs="Times New Roman"/>
                <w:color w:val="1F1F1F"/>
                <w:sz w:val="22"/>
                <w:szCs w:val="20"/>
                <w:lang w:val="en"/>
              </w:rPr>
              <w:t xml:space="preserve">ommunication </w:t>
            </w:r>
            <w:r w:rsidR="00717F51">
              <w:rPr>
                <w:rStyle w:val="y2iqfc"/>
                <w:rFonts w:ascii="Times New Roman" w:hAnsi="Times New Roman" w:cs="Times New Roman"/>
                <w:color w:val="1F1F1F"/>
                <w:sz w:val="22"/>
                <w:szCs w:val="20"/>
                <w:lang w:val="en"/>
              </w:rPr>
              <w:t>S</w:t>
            </w:r>
            <w:r w:rsidRPr="00C51A59">
              <w:rPr>
                <w:rStyle w:val="y2iqfc"/>
                <w:rFonts w:ascii="Times New Roman" w:hAnsi="Times New Roman" w:cs="Times New Roman"/>
                <w:color w:val="1F1F1F"/>
                <w:sz w:val="22"/>
                <w:szCs w:val="20"/>
                <w:lang w:val="en"/>
              </w:rPr>
              <w:t>kills</w:t>
            </w:r>
          </w:p>
        </w:tc>
      </w:tr>
      <w:tr w:rsidR="00173FF1" w:rsidRPr="0086771E" w14:paraId="682AD61B" w14:textId="77777777" w:rsidTr="00E115E3">
        <w:tblPrEx>
          <w:tblBorders>
            <w:insideH w:val="single" w:sz="4" w:space="0" w:color="auto"/>
            <w:insideV w:val="single" w:sz="4" w:space="0" w:color="auto"/>
          </w:tblBorders>
        </w:tblPrEx>
        <w:trPr>
          <w:trHeight w:val="1067"/>
          <w:jc w:val="center"/>
        </w:trPr>
        <w:tc>
          <w:tcPr>
            <w:tcW w:w="2122" w:type="dxa"/>
            <w:vAlign w:val="center"/>
          </w:tcPr>
          <w:p w14:paraId="0E18E124" w14:textId="77777777" w:rsidR="00173FF1" w:rsidRDefault="00173FF1" w:rsidP="00E115E3">
            <w:pPr>
              <w:spacing w:before="100" w:beforeAutospacing="1" w:after="100" w:afterAutospacing="1" w:line="400" w:lineRule="exact"/>
              <w:jc w:val="center"/>
              <w:rPr>
                <w:rFonts w:eastAsia="標楷體"/>
                <w:sz w:val="28"/>
                <w:szCs w:val="28"/>
              </w:rPr>
            </w:pPr>
            <w:r w:rsidRPr="0086771E">
              <w:rPr>
                <w:rFonts w:eastAsia="標楷體" w:hint="eastAsia"/>
                <w:sz w:val="28"/>
                <w:szCs w:val="28"/>
              </w:rPr>
              <w:t>與核心行為關聯</w:t>
            </w:r>
          </w:p>
          <w:p w14:paraId="25E3E684" w14:textId="52768C9B" w:rsidR="00E115E3" w:rsidRPr="00E115E3" w:rsidRDefault="00E115E3" w:rsidP="00D111D7">
            <w:pPr>
              <w:pStyle w:val="HTML"/>
              <w:shd w:val="clear" w:color="auto" w:fill="F8F9FA"/>
              <w:spacing w:line="540" w:lineRule="atLeast"/>
              <w:jc w:val="center"/>
              <w:rPr>
                <w:rFonts w:ascii="inherit" w:hAnsi="inherit" w:hint="eastAsia"/>
                <w:color w:val="1F1F1F"/>
                <w:sz w:val="42"/>
                <w:szCs w:val="42"/>
              </w:rPr>
            </w:pPr>
            <w:r>
              <w:rPr>
                <w:rFonts w:ascii="Times New Roman" w:eastAsia="標楷體" w:hAnsi="Times New Roman" w:cs="Times New Roman"/>
                <w:bCs/>
                <w:color w:val="000000"/>
                <w:kern w:val="2"/>
                <w:sz w:val="28"/>
                <w:szCs w:val="28"/>
                <w:shd w:val="clear" w:color="auto" w:fill="FFFFFF"/>
              </w:rPr>
              <w:t>C</w:t>
            </w:r>
            <w:r w:rsidRPr="00E115E3">
              <w:rPr>
                <w:rFonts w:ascii="Times New Roman" w:eastAsia="標楷體" w:hAnsi="Times New Roman" w:cs="Times New Roman"/>
                <w:bCs/>
                <w:color w:val="000000"/>
                <w:kern w:val="2"/>
                <w:sz w:val="28"/>
                <w:szCs w:val="28"/>
                <w:shd w:val="clear" w:color="auto" w:fill="FFFFFF"/>
              </w:rPr>
              <w:t xml:space="preserve">ore </w:t>
            </w:r>
            <w:r>
              <w:rPr>
                <w:rFonts w:ascii="Times New Roman" w:eastAsia="標楷體" w:hAnsi="Times New Roman" w:cs="Times New Roman"/>
                <w:bCs/>
                <w:color w:val="000000"/>
                <w:kern w:val="2"/>
                <w:sz w:val="28"/>
                <w:szCs w:val="28"/>
                <w:shd w:val="clear" w:color="auto" w:fill="FFFFFF"/>
              </w:rPr>
              <w:t>B</w:t>
            </w:r>
            <w:r w:rsidRPr="00E115E3">
              <w:rPr>
                <w:rFonts w:ascii="Times New Roman" w:eastAsia="標楷體" w:hAnsi="Times New Roman" w:cs="Times New Roman"/>
                <w:bCs/>
                <w:color w:val="000000"/>
                <w:kern w:val="2"/>
                <w:sz w:val="28"/>
                <w:szCs w:val="28"/>
                <w:shd w:val="clear" w:color="auto" w:fill="FFFFFF"/>
              </w:rPr>
              <w:t>ehavior</w:t>
            </w:r>
          </w:p>
        </w:tc>
        <w:tc>
          <w:tcPr>
            <w:tcW w:w="7938" w:type="dxa"/>
            <w:gridSpan w:val="10"/>
            <w:vAlign w:val="center"/>
          </w:tcPr>
          <w:p w14:paraId="1A036347" w14:textId="77777777" w:rsidR="00173FF1" w:rsidRDefault="00173FF1" w:rsidP="00DA2B88">
            <w:pPr>
              <w:spacing w:before="100" w:beforeAutospacing="1" w:after="100" w:afterAutospacing="1" w:line="400" w:lineRule="exact"/>
              <w:jc w:val="center"/>
              <w:rPr>
                <w:rFonts w:eastAsia="標楷體" w:hAnsi="標楷體"/>
                <w:sz w:val="28"/>
              </w:rPr>
            </w:pPr>
            <w:r w:rsidRPr="0086771E">
              <w:rPr>
                <w:rFonts w:eastAsia="標楷體" w:hint="eastAsia"/>
                <w:sz w:val="28"/>
                <w:szCs w:val="28"/>
              </w:rPr>
              <w:t>□</w:t>
            </w:r>
            <w:r w:rsidRPr="0086771E">
              <w:rPr>
                <w:rFonts w:eastAsia="標楷體" w:hAnsi="標楷體" w:hint="eastAsia"/>
                <w:sz w:val="28"/>
              </w:rPr>
              <w:t>問題分析與解決</w:t>
            </w:r>
            <w:r w:rsidRPr="0086771E">
              <w:rPr>
                <w:rFonts w:eastAsia="標楷體" w:hint="eastAsia"/>
                <w:sz w:val="28"/>
              </w:rPr>
              <w:t xml:space="preserve"> </w:t>
            </w:r>
            <w:r w:rsidRPr="0086771E">
              <w:rPr>
                <w:rFonts w:eastAsia="標楷體" w:hint="eastAsia"/>
                <w:sz w:val="28"/>
              </w:rPr>
              <w:t>□</w:t>
            </w:r>
            <w:r w:rsidRPr="0086771E">
              <w:rPr>
                <w:rFonts w:eastAsia="標楷體" w:hAnsi="標楷體" w:hint="eastAsia"/>
                <w:sz w:val="28"/>
              </w:rPr>
              <w:t>創新應變與積極行動</w:t>
            </w:r>
            <w:r w:rsidRPr="0086771E">
              <w:rPr>
                <w:rFonts w:eastAsia="標楷體" w:hint="eastAsia"/>
                <w:sz w:val="28"/>
              </w:rPr>
              <w:t xml:space="preserve"> </w:t>
            </w:r>
            <w:r w:rsidRPr="0086771E">
              <w:rPr>
                <w:rFonts w:eastAsia="標楷體" w:hint="eastAsia"/>
                <w:sz w:val="28"/>
              </w:rPr>
              <w:t>□</w:t>
            </w:r>
            <w:r w:rsidRPr="0086771E">
              <w:rPr>
                <w:rFonts w:eastAsia="標楷體" w:hAnsi="標楷體" w:hint="eastAsia"/>
                <w:sz w:val="28"/>
              </w:rPr>
              <w:t>學習專業知識的提升</w:t>
            </w:r>
          </w:p>
          <w:p w14:paraId="330F2C7F" w14:textId="27040DB5" w:rsidR="006F41B4" w:rsidRPr="0013109C" w:rsidRDefault="006F41B4" w:rsidP="006F41B4">
            <w:pPr>
              <w:spacing w:before="100" w:beforeAutospacing="1" w:after="100" w:afterAutospacing="1" w:line="400" w:lineRule="exact"/>
              <w:rPr>
                <w:rFonts w:eastAsia="標楷體" w:hint="eastAsia"/>
                <w:sz w:val="28"/>
              </w:rPr>
            </w:pPr>
            <w:r w:rsidRPr="00CB34DB">
              <w:rPr>
                <w:rStyle w:val="y2iqfc"/>
                <w:rFonts w:eastAsia="細明體"/>
                <w:color w:val="1F1F1F"/>
                <w:kern w:val="0"/>
                <w:sz w:val="22"/>
                <w:lang w:val="en"/>
              </w:rPr>
              <w:t xml:space="preserve">Problem </w:t>
            </w:r>
            <w:r w:rsidR="00717F51" w:rsidRPr="00CB34DB">
              <w:rPr>
                <w:rStyle w:val="y2iqfc"/>
                <w:rFonts w:eastAsia="細明體"/>
                <w:color w:val="1F1F1F"/>
                <w:kern w:val="0"/>
                <w:sz w:val="22"/>
                <w:lang w:val="en"/>
              </w:rPr>
              <w:t>A</w:t>
            </w:r>
            <w:r w:rsidRPr="00CB34DB">
              <w:rPr>
                <w:rStyle w:val="y2iqfc"/>
                <w:rFonts w:eastAsia="細明體"/>
                <w:color w:val="1F1F1F"/>
                <w:kern w:val="0"/>
                <w:sz w:val="22"/>
                <w:lang w:val="en"/>
              </w:rPr>
              <w:t xml:space="preserve">nalysis </w:t>
            </w:r>
            <w:r w:rsidR="00717F51" w:rsidRPr="00CB34DB">
              <w:rPr>
                <w:rStyle w:val="y2iqfc"/>
                <w:rFonts w:eastAsia="細明體"/>
                <w:color w:val="1F1F1F"/>
                <w:kern w:val="0"/>
                <w:sz w:val="22"/>
                <w:lang w:val="en"/>
              </w:rPr>
              <w:t>A</w:t>
            </w:r>
            <w:r w:rsidRPr="00CB34DB">
              <w:rPr>
                <w:rStyle w:val="y2iqfc"/>
                <w:rFonts w:eastAsia="細明體"/>
                <w:color w:val="1F1F1F"/>
                <w:kern w:val="0"/>
                <w:sz w:val="22"/>
                <w:lang w:val="en"/>
              </w:rPr>
              <w:t xml:space="preserve">nd </w:t>
            </w:r>
            <w:proofErr w:type="gramStart"/>
            <w:r w:rsidR="00717F51" w:rsidRPr="00CB34DB">
              <w:rPr>
                <w:rStyle w:val="y2iqfc"/>
                <w:rFonts w:eastAsia="細明體"/>
                <w:color w:val="1F1F1F"/>
                <w:kern w:val="0"/>
                <w:sz w:val="22"/>
                <w:lang w:val="en"/>
              </w:rPr>
              <w:t>S</w:t>
            </w:r>
            <w:r w:rsidRPr="00CB34DB">
              <w:rPr>
                <w:rStyle w:val="y2iqfc"/>
                <w:rFonts w:eastAsia="細明體"/>
                <w:color w:val="1F1F1F"/>
                <w:kern w:val="0"/>
                <w:sz w:val="22"/>
                <w:lang w:val="en"/>
              </w:rPr>
              <w:t>olution  Innovative</w:t>
            </w:r>
            <w:proofErr w:type="gramEnd"/>
            <w:r w:rsidRPr="00CB34DB">
              <w:rPr>
                <w:rStyle w:val="y2iqfc"/>
                <w:rFonts w:eastAsia="細明體"/>
                <w:color w:val="1F1F1F"/>
                <w:kern w:val="0"/>
                <w:sz w:val="22"/>
                <w:lang w:val="en"/>
              </w:rPr>
              <w:t xml:space="preserve"> </w:t>
            </w:r>
            <w:r w:rsidR="00717F51" w:rsidRPr="00CB34DB">
              <w:rPr>
                <w:rStyle w:val="y2iqfc"/>
                <w:rFonts w:eastAsia="細明體"/>
                <w:color w:val="1F1F1F"/>
                <w:kern w:val="0"/>
                <w:sz w:val="22"/>
                <w:lang w:val="en"/>
              </w:rPr>
              <w:t>R</w:t>
            </w:r>
            <w:r w:rsidRPr="00CB34DB">
              <w:rPr>
                <w:rStyle w:val="y2iqfc"/>
                <w:rFonts w:eastAsia="細明體"/>
                <w:color w:val="1F1F1F"/>
                <w:kern w:val="0"/>
                <w:sz w:val="22"/>
                <w:lang w:val="en"/>
              </w:rPr>
              <w:t xml:space="preserve">esponse </w:t>
            </w:r>
            <w:r w:rsidR="00717F51" w:rsidRPr="00CB34DB">
              <w:rPr>
                <w:rStyle w:val="y2iqfc"/>
                <w:rFonts w:eastAsia="細明體"/>
                <w:color w:val="1F1F1F"/>
                <w:kern w:val="0"/>
                <w:sz w:val="22"/>
                <w:lang w:val="en"/>
              </w:rPr>
              <w:t>A</w:t>
            </w:r>
            <w:r w:rsidRPr="00CB34DB">
              <w:rPr>
                <w:rStyle w:val="y2iqfc"/>
                <w:rFonts w:eastAsia="細明體"/>
                <w:color w:val="1F1F1F"/>
                <w:kern w:val="0"/>
                <w:sz w:val="22"/>
                <w:lang w:val="en"/>
              </w:rPr>
              <w:t xml:space="preserve">nd </w:t>
            </w:r>
            <w:r w:rsidR="00717F51" w:rsidRPr="00CB34DB">
              <w:rPr>
                <w:rStyle w:val="y2iqfc"/>
                <w:rFonts w:eastAsia="細明體"/>
                <w:color w:val="1F1F1F"/>
                <w:kern w:val="0"/>
                <w:sz w:val="22"/>
                <w:lang w:val="en"/>
              </w:rPr>
              <w:t>P</w:t>
            </w:r>
            <w:r w:rsidRPr="00CB34DB">
              <w:rPr>
                <w:rStyle w:val="y2iqfc"/>
                <w:rFonts w:eastAsia="細明體"/>
                <w:color w:val="1F1F1F"/>
                <w:kern w:val="0"/>
                <w:sz w:val="22"/>
                <w:lang w:val="en"/>
              </w:rPr>
              <w:t xml:space="preserve">ositive </w:t>
            </w:r>
            <w:r w:rsidR="00717F51" w:rsidRPr="00CB34DB">
              <w:rPr>
                <w:rStyle w:val="y2iqfc"/>
                <w:rFonts w:eastAsia="細明體"/>
                <w:color w:val="1F1F1F"/>
                <w:kern w:val="0"/>
                <w:sz w:val="22"/>
                <w:lang w:val="en"/>
              </w:rPr>
              <w:t>A</w:t>
            </w:r>
            <w:r w:rsidRPr="00CB34DB">
              <w:rPr>
                <w:rStyle w:val="y2iqfc"/>
                <w:rFonts w:eastAsia="細明體"/>
                <w:color w:val="1F1F1F"/>
                <w:kern w:val="0"/>
                <w:sz w:val="22"/>
                <w:lang w:val="en"/>
              </w:rPr>
              <w:t xml:space="preserve">ction   Learning </w:t>
            </w:r>
            <w:r w:rsidR="00717F51" w:rsidRPr="00CB34DB">
              <w:rPr>
                <w:rStyle w:val="y2iqfc"/>
                <w:rFonts w:eastAsia="細明體"/>
                <w:color w:val="1F1F1F"/>
                <w:kern w:val="0"/>
                <w:sz w:val="22"/>
                <w:lang w:val="en"/>
              </w:rPr>
              <w:t>T</w:t>
            </w:r>
            <w:r w:rsidRPr="00CB34DB">
              <w:rPr>
                <w:rStyle w:val="y2iqfc"/>
                <w:rFonts w:eastAsia="細明體"/>
                <w:color w:val="1F1F1F"/>
                <w:kern w:val="0"/>
                <w:sz w:val="22"/>
                <w:lang w:val="en"/>
              </w:rPr>
              <w:t xml:space="preserve">o </w:t>
            </w:r>
            <w:r w:rsidR="00717F51" w:rsidRPr="00CB34DB">
              <w:rPr>
                <w:rStyle w:val="y2iqfc"/>
                <w:rFonts w:eastAsia="細明體"/>
                <w:color w:val="1F1F1F"/>
                <w:kern w:val="0"/>
                <w:sz w:val="22"/>
                <w:lang w:val="en"/>
              </w:rPr>
              <w:t>I</w:t>
            </w:r>
            <w:r w:rsidRPr="00CB34DB">
              <w:rPr>
                <w:rStyle w:val="y2iqfc"/>
                <w:rFonts w:eastAsia="細明體"/>
                <w:color w:val="1F1F1F"/>
                <w:kern w:val="0"/>
                <w:sz w:val="22"/>
                <w:lang w:val="en"/>
              </w:rPr>
              <w:t xml:space="preserve">mprove </w:t>
            </w:r>
            <w:r w:rsidR="00717F51" w:rsidRPr="00CB34DB">
              <w:rPr>
                <w:rStyle w:val="y2iqfc"/>
                <w:rFonts w:eastAsia="細明體"/>
                <w:color w:val="1F1F1F"/>
                <w:kern w:val="0"/>
                <w:sz w:val="22"/>
                <w:lang w:val="en"/>
              </w:rPr>
              <w:t>P</w:t>
            </w:r>
            <w:r w:rsidRPr="00CB34DB">
              <w:rPr>
                <w:rStyle w:val="y2iqfc"/>
                <w:rFonts w:eastAsia="細明體"/>
                <w:color w:val="1F1F1F"/>
                <w:kern w:val="0"/>
                <w:sz w:val="22"/>
                <w:lang w:val="en"/>
              </w:rPr>
              <w:t xml:space="preserve">rofessional </w:t>
            </w:r>
            <w:r w:rsidR="00717F51" w:rsidRPr="00CB34DB">
              <w:rPr>
                <w:rStyle w:val="y2iqfc"/>
                <w:rFonts w:eastAsia="細明體"/>
                <w:color w:val="1F1F1F"/>
                <w:kern w:val="0"/>
                <w:sz w:val="22"/>
                <w:lang w:val="en"/>
              </w:rPr>
              <w:t>K</w:t>
            </w:r>
            <w:r w:rsidRPr="00CB34DB">
              <w:rPr>
                <w:rStyle w:val="y2iqfc"/>
                <w:rFonts w:eastAsia="細明體"/>
                <w:color w:val="1F1F1F"/>
                <w:kern w:val="0"/>
                <w:sz w:val="22"/>
                <w:lang w:val="en"/>
              </w:rPr>
              <w:t>nowledge</w:t>
            </w:r>
          </w:p>
        </w:tc>
      </w:tr>
    </w:tbl>
    <w:p w14:paraId="4E64BF12" w14:textId="77777777" w:rsidR="00173FF1" w:rsidRDefault="00173FF1" w:rsidP="00173FF1">
      <w:pPr>
        <w:spacing w:before="100" w:beforeAutospacing="1" w:after="100" w:afterAutospacing="1" w:line="400" w:lineRule="exact"/>
        <w:rPr>
          <w:rFonts w:eastAsia="標楷體"/>
          <w:sz w:val="20"/>
        </w:rPr>
      </w:pPr>
    </w:p>
    <w:p w14:paraId="0A02F9A6" w14:textId="0EB9E548" w:rsidR="00173FF1" w:rsidRPr="00CC3CC6" w:rsidRDefault="00173FF1" w:rsidP="00173FF1">
      <w:pPr>
        <w:spacing w:before="100" w:beforeAutospacing="1" w:after="100" w:afterAutospacing="1" w:line="400" w:lineRule="exact"/>
        <w:rPr>
          <w:rFonts w:eastAsia="標楷體"/>
          <w:b/>
          <w:sz w:val="28"/>
          <w:szCs w:val="28"/>
        </w:rPr>
      </w:pPr>
      <w:r w:rsidRPr="00CC3CC6">
        <w:rPr>
          <w:rFonts w:eastAsia="標楷體" w:hint="eastAsia"/>
          <w:b/>
          <w:sz w:val="28"/>
          <w:szCs w:val="28"/>
        </w:rPr>
        <w:t>■</w:t>
      </w:r>
      <w:r w:rsidRPr="00CC3CC6">
        <w:rPr>
          <w:rFonts w:eastAsia="標楷體" w:hint="eastAsia"/>
          <w:b/>
          <w:sz w:val="28"/>
          <w:szCs w:val="28"/>
        </w:rPr>
        <w:t xml:space="preserve"> </w:t>
      </w:r>
      <w:r w:rsidRPr="00CC3CC6">
        <w:rPr>
          <w:rFonts w:eastAsia="標楷體" w:hint="eastAsia"/>
          <w:b/>
          <w:sz w:val="28"/>
          <w:szCs w:val="28"/>
        </w:rPr>
        <w:t>基本素養</w:t>
      </w:r>
      <w:r w:rsidR="006F41B4">
        <w:rPr>
          <w:rFonts w:eastAsia="標楷體" w:hint="eastAsia"/>
          <w:b/>
          <w:sz w:val="28"/>
          <w:szCs w:val="28"/>
        </w:rPr>
        <w:t xml:space="preserve"> </w:t>
      </w:r>
      <w:r w:rsidR="006F41B4">
        <w:rPr>
          <w:rFonts w:eastAsia="標楷體"/>
          <w:b/>
          <w:sz w:val="28"/>
          <w:szCs w:val="28"/>
        </w:rPr>
        <w:t>Basic</w:t>
      </w:r>
    </w:p>
    <w:tbl>
      <w:tblPr>
        <w:tblW w:w="5283"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6"/>
        <w:gridCol w:w="7377"/>
        <w:gridCol w:w="2263"/>
      </w:tblGrid>
      <w:tr w:rsidR="00173FF1" w:rsidRPr="009141B1" w14:paraId="3BBD0571" w14:textId="77777777" w:rsidTr="00CB2603">
        <w:tc>
          <w:tcPr>
            <w:tcW w:w="5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F2FFC32" w14:textId="77777777" w:rsidR="00173FF1" w:rsidRPr="009141B1" w:rsidRDefault="00173FF1" w:rsidP="00DA2B88">
            <w:pPr>
              <w:widowControl/>
              <w:spacing w:line="400" w:lineRule="exact"/>
              <w:jc w:val="center"/>
              <w:rPr>
                <w:rFonts w:ascii="標楷體" w:eastAsia="標楷體" w:hAnsi="標楷體" w:cs="新細明體"/>
                <w:b/>
                <w:bCs/>
                <w:color w:val="2E2E2E"/>
                <w:kern w:val="0"/>
                <w:sz w:val="28"/>
                <w:szCs w:val="28"/>
              </w:rPr>
            </w:pPr>
            <w:r w:rsidRPr="009141B1">
              <w:rPr>
                <w:rFonts w:ascii="標楷體" w:eastAsia="標楷體" w:hAnsi="標楷體" w:cs="新細明體" w:hint="eastAsia"/>
                <w:b/>
                <w:bCs/>
                <w:color w:val="2E2E2E"/>
                <w:kern w:val="0"/>
                <w:sz w:val="28"/>
                <w:szCs w:val="28"/>
              </w:rPr>
              <w:t>項目</w:t>
            </w:r>
          </w:p>
        </w:tc>
        <w:tc>
          <w:tcPr>
            <w:tcW w:w="34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EEAC80E" w14:textId="77777777" w:rsidR="00173FF1" w:rsidRPr="009141B1" w:rsidRDefault="00173FF1" w:rsidP="00DA2B88">
            <w:pPr>
              <w:widowControl/>
              <w:spacing w:line="400" w:lineRule="exact"/>
              <w:jc w:val="center"/>
              <w:rPr>
                <w:rFonts w:ascii="標楷體" w:eastAsia="標楷體" w:hAnsi="標楷體" w:cs="新細明體"/>
                <w:b/>
                <w:bCs/>
                <w:color w:val="2E2E2E"/>
                <w:kern w:val="0"/>
                <w:sz w:val="28"/>
                <w:szCs w:val="28"/>
              </w:rPr>
            </w:pPr>
            <w:r w:rsidRPr="009141B1">
              <w:rPr>
                <w:rFonts w:ascii="標楷體" w:eastAsia="標楷體" w:hAnsi="標楷體" w:cs="新細明體" w:hint="eastAsia"/>
                <w:b/>
                <w:bCs/>
                <w:color w:val="2E2E2E"/>
                <w:kern w:val="0"/>
                <w:sz w:val="28"/>
                <w:szCs w:val="28"/>
              </w:rPr>
              <w:t>項目描述</w:t>
            </w:r>
          </w:p>
        </w:tc>
        <w:tc>
          <w:tcPr>
            <w:tcW w:w="105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099C45" w14:textId="77777777" w:rsidR="00173FF1" w:rsidRPr="009141B1" w:rsidRDefault="00173FF1" w:rsidP="00DA2B88">
            <w:pPr>
              <w:widowControl/>
              <w:spacing w:line="400" w:lineRule="exact"/>
              <w:jc w:val="center"/>
              <w:rPr>
                <w:rFonts w:ascii="標楷體" w:eastAsia="標楷體" w:hAnsi="標楷體" w:cs="新細明體"/>
                <w:b/>
                <w:bCs/>
                <w:color w:val="2E2E2E"/>
                <w:kern w:val="0"/>
                <w:sz w:val="28"/>
                <w:szCs w:val="28"/>
              </w:rPr>
            </w:pPr>
            <w:r w:rsidRPr="009141B1">
              <w:rPr>
                <w:rFonts w:ascii="標楷體" w:eastAsia="標楷體" w:hAnsi="標楷體" w:cs="新細明體" w:hint="eastAsia"/>
                <w:b/>
                <w:bCs/>
                <w:color w:val="2E2E2E"/>
                <w:kern w:val="0"/>
                <w:sz w:val="28"/>
                <w:szCs w:val="28"/>
              </w:rPr>
              <w:t>關聯性</w:t>
            </w:r>
          </w:p>
        </w:tc>
      </w:tr>
      <w:tr w:rsidR="00173FF1" w:rsidRPr="009141B1" w14:paraId="02A5D6BA" w14:textId="77777777" w:rsidTr="00CB2603">
        <w:tc>
          <w:tcPr>
            <w:tcW w:w="5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26ED29" w14:textId="77777777" w:rsidR="00173FF1" w:rsidRDefault="00173FF1" w:rsidP="00CB2603">
            <w:pPr>
              <w:widowControl/>
              <w:spacing w:line="400" w:lineRule="exact"/>
              <w:jc w:val="center"/>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t>中文</w:t>
            </w:r>
          </w:p>
          <w:p w14:paraId="5D869BFC" w14:textId="7421CC1D" w:rsidR="006F41B4" w:rsidRPr="00CB2603" w:rsidRDefault="00CB2603" w:rsidP="00DA2B88">
            <w:pPr>
              <w:widowControl/>
              <w:spacing w:line="400" w:lineRule="exact"/>
              <w:rPr>
                <w:rFonts w:eastAsia="標楷體"/>
                <w:color w:val="2E2E2E"/>
                <w:kern w:val="0"/>
                <w:sz w:val="28"/>
                <w:szCs w:val="28"/>
              </w:rPr>
            </w:pPr>
            <w:r w:rsidRPr="00CB2603">
              <w:rPr>
                <w:rFonts w:eastAsia="標楷體"/>
                <w:color w:val="2E2E2E"/>
                <w:kern w:val="0"/>
                <w:sz w:val="28"/>
                <w:szCs w:val="28"/>
              </w:rPr>
              <w:t>C</w:t>
            </w:r>
            <w:r w:rsidRPr="00CB2603">
              <w:rPr>
                <w:rFonts w:eastAsia="標楷體"/>
                <w:color w:val="2E2E2E"/>
                <w:sz w:val="28"/>
                <w:szCs w:val="28"/>
              </w:rPr>
              <w:t>hinese</w:t>
            </w:r>
          </w:p>
        </w:tc>
        <w:tc>
          <w:tcPr>
            <w:tcW w:w="34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883102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t>以文字書寫與表達為形式，並以題旨、結構、論述及文字等四項指標作為標準依據。</w:t>
            </w:r>
          </w:p>
          <w:p w14:paraId="101B0DE2" w14:textId="1AC7D1A9" w:rsidR="00CB2603" w:rsidRPr="00CB2603" w:rsidRDefault="00CB2603" w:rsidP="00CB2603">
            <w:pPr>
              <w:pStyle w:val="HTML"/>
              <w:shd w:val="clear" w:color="auto" w:fill="F8F9FA"/>
              <w:spacing w:line="540" w:lineRule="atLeast"/>
              <w:rPr>
                <w:rFonts w:ascii="inherit" w:hAnsi="inherit" w:hint="eastAsia"/>
                <w:color w:val="1F1F1F"/>
              </w:rPr>
            </w:pPr>
            <w:r w:rsidRPr="00CB34DB">
              <w:rPr>
                <w:rStyle w:val="y2iqfc"/>
                <w:rFonts w:ascii="Times New Roman" w:hAnsi="Times New Roman" w:cs="Times New Roman"/>
                <w:color w:val="1F1F1F"/>
                <w:sz w:val="28"/>
                <w:lang w:val="en"/>
              </w:rPr>
              <w:t>It takes the form of written writing and expression, and uses four indicators such as topic, structure, discussion and text as the standard basis.</w:t>
            </w:r>
          </w:p>
        </w:tc>
        <w:tc>
          <w:tcPr>
            <w:tcW w:w="105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tbl>
            <w:tblPr>
              <w:tblW w:w="4815" w:type="pct"/>
              <w:tblLayout w:type="fixed"/>
              <w:tblCellMar>
                <w:top w:w="15" w:type="dxa"/>
                <w:left w:w="15" w:type="dxa"/>
                <w:bottom w:w="15" w:type="dxa"/>
                <w:right w:w="15" w:type="dxa"/>
              </w:tblCellMar>
              <w:tblLook w:val="0000" w:firstRow="0" w:lastRow="0" w:firstColumn="0" w:lastColumn="0" w:noHBand="0" w:noVBand="0"/>
            </w:tblPr>
            <w:tblGrid>
              <w:gridCol w:w="1935"/>
              <w:gridCol w:w="50"/>
              <w:gridCol w:w="50"/>
            </w:tblGrid>
            <w:tr w:rsidR="00173FF1" w:rsidRPr="009141B1" w14:paraId="3B34D2B3" w14:textId="77777777" w:rsidTr="00CB2603">
              <w:tc>
                <w:tcPr>
                  <w:tcW w:w="1935" w:type="dxa"/>
                  <w:vAlign w:val="center"/>
                </w:tcPr>
                <w:p w14:paraId="78F049D3" w14:textId="73DD7ED3" w:rsidR="00173FF1" w:rsidRDefault="00173FF1" w:rsidP="00DA2B88">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13574995" w14:textId="1618C7E7" w:rsidR="00CB2603" w:rsidRPr="00CB2603" w:rsidRDefault="00CB2603" w:rsidP="00DA2B88">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54D22BB" w14:textId="18F28E58" w:rsidR="00173FF1" w:rsidRDefault="00173FF1" w:rsidP="00DA2B88">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2C4B8AC1" w14:textId="7CC05AFE" w:rsidR="00CB2603" w:rsidRPr="00CB2603" w:rsidRDefault="00CB2603" w:rsidP="00DA2B88">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CC4B430" w14:textId="77777777" w:rsidR="00173FF1" w:rsidRDefault="00173FF1" w:rsidP="00DA2B88">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B3A3C2B" w14:textId="428D1EE6" w:rsidR="00CB2603" w:rsidRPr="009141B1" w:rsidRDefault="00CB2603" w:rsidP="00DA2B88">
                  <w:pPr>
                    <w:widowControl/>
                    <w:spacing w:line="400" w:lineRule="exact"/>
                    <w:rPr>
                      <w:rFonts w:ascii="標楷體" w:eastAsia="標楷體" w:hAnsi="標楷體" w:cs="新細明體" w:hint="eastAsia"/>
                      <w:color w:val="2E2E2E"/>
                      <w:kern w:val="0"/>
                      <w:sz w:val="28"/>
                      <w:szCs w:val="28"/>
                    </w:rPr>
                  </w:pPr>
                  <w:r w:rsidRPr="00CB2603">
                    <w:rPr>
                      <w:rStyle w:val="y2iqfc"/>
                      <w:rFonts w:eastAsia="細明體" w:hint="eastAsia"/>
                      <w:color w:val="1F1F1F"/>
                      <w:kern w:val="0"/>
                      <w:szCs w:val="24"/>
                      <w:lang w:val="en"/>
                    </w:rPr>
                    <w:t>Directly related to the</w:t>
                  </w:r>
                </w:p>
              </w:tc>
              <w:tc>
                <w:tcPr>
                  <w:tcW w:w="123" w:type="pct"/>
                  <w:vAlign w:val="center"/>
                </w:tcPr>
                <w:p w14:paraId="34232E77" w14:textId="77777777" w:rsidR="00173FF1" w:rsidRPr="009141B1" w:rsidRDefault="00173FF1" w:rsidP="00DA2B88">
                  <w:pPr>
                    <w:widowControl/>
                    <w:spacing w:line="400" w:lineRule="exact"/>
                    <w:rPr>
                      <w:rFonts w:ascii="標楷體" w:eastAsia="標楷體" w:hAnsi="標楷體" w:cs="新細明體"/>
                      <w:color w:val="2E2E2E"/>
                      <w:kern w:val="0"/>
                      <w:sz w:val="28"/>
                      <w:szCs w:val="28"/>
                    </w:rPr>
                  </w:pPr>
                </w:p>
              </w:tc>
              <w:tc>
                <w:tcPr>
                  <w:tcW w:w="123" w:type="pct"/>
                  <w:vAlign w:val="center"/>
                </w:tcPr>
                <w:p w14:paraId="44BA53FC" w14:textId="77777777" w:rsidR="00173FF1" w:rsidRPr="009141B1" w:rsidRDefault="00173FF1" w:rsidP="00DA2B88">
                  <w:pPr>
                    <w:widowControl/>
                    <w:spacing w:line="400" w:lineRule="exact"/>
                    <w:rPr>
                      <w:rFonts w:ascii="標楷體" w:eastAsia="標楷體" w:hAnsi="標楷體" w:cs="新細明體"/>
                      <w:color w:val="2E2E2E"/>
                      <w:kern w:val="0"/>
                      <w:sz w:val="28"/>
                      <w:szCs w:val="28"/>
                    </w:rPr>
                  </w:pPr>
                </w:p>
              </w:tc>
            </w:tr>
          </w:tbl>
          <w:p w14:paraId="7483E2EF" w14:textId="77777777" w:rsidR="00173FF1" w:rsidRPr="009141B1" w:rsidRDefault="00173FF1" w:rsidP="00DA2B88">
            <w:pPr>
              <w:widowControl/>
              <w:spacing w:line="400" w:lineRule="exact"/>
              <w:rPr>
                <w:rFonts w:ascii="標楷體" w:eastAsia="標楷體" w:hAnsi="標楷體" w:cs="新細明體" w:hint="eastAsia"/>
                <w:color w:val="2E2E2E"/>
                <w:kern w:val="0"/>
                <w:sz w:val="28"/>
                <w:szCs w:val="28"/>
              </w:rPr>
            </w:pPr>
          </w:p>
        </w:tc>
      </w:tr>
      <w:tr w:rsidR="00173FF1" w:rsidRPr="009141B1" w14:paraId="02617C71" w14:textId="77777777" w:rsidTr="00CB2603">
        <w:tc>
          <w:tcPr>
            <w:tcW w:w="523" w:type="pct"/>
            <w:tcBorders>
              <w:top w:val="outset" w:sz="6" w:space="0" w:color="auto"/>
              <w:left w:val="outset" w:sz="6" w:space="0" w:color="auto"/>
              <w:bottom w:val="outset" w:sz="6" w:space="0" w:color="auto"/>
              <w:right w:val="outset" w:sz="6" w:space="0" w:color="auto"/>
            </w:tcBorders>
            <w:vAlign w:val="center"/>
          </w:tcPr>
          <w:p w14:paraId="3879892B" w14:textId="77777777" w:rsidR="00173FF1" w:rsidRDefault="00173FF1" w:rsidP="00CB2603">
            <w:pPr>
              <w:widowControl/>
              <w:spacing w:line="400" w:lineRule="exact"/>
              <w:jc w:val="center"/>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t>英文</w:t>
            </w:r>
          </w:p>
          <w:p w14:paraId="2F2B4043" w14:textId="31A590F3" w:rsidR="00CB2603" w:rsidRPr="009141B1" w:rsidRDefault="00CB2603" w:rsidP="00CB2603">
            <w:pPr>
              <w:widowControl/>
              <w:spacing w:line="400" w:lineRule="exact"/>
              <w:jc w:val="center"/>
              <w:rPr>
                <w:rFonts w:ascii="標楷體" w:eastAsia="標楷體" w:hAnsi="標楷體" w:cs="新細明體" w:hint="eastAsia"/>
                <w:color w:val="2E2E2E"/>
                <w:kern w:val="0"/>
                <w:sz w:val="28"/>
                <w:szCs w:val="28"/>
              </w:rPr>
            </w:pPr>
            <w:r w:rsidRPr="00CB2603">
              <w:rPr>
                <w:rFonts w:eastAsia="標楷體" w:hint="eastAsia"/>
                <w:color w:val="2E2E2E"/>
                <w:kern w:val="0"/>
                <w:sz w:val="28"/>
                <w:szCs w:val="28"/>
              </w:rPr>
              <w:t>E</w:t>
            </w:r>
            <w:r w:rsidRPr="00CB2603">
              <w:rPr>
                <w:rFonts w:eastAsia="標楷體"/>
                <w:color w:val="2E2E2E"/>
                <w:kern w:val="0"/>
                <w:sz w:val="28"/>
                <w:szCs w:val="28"/>
              </w:rPr>
              <w:t>nglish</w:t>
            </w:r>
          </w:p>
        </w:tc>
        <w:tc>
          <w:tcPr>
            <w:tcW w:w="3426" w:type="pct"/>
            <w:tcBorders>
              <w:top w:val="outset" w:sz="6" w:space="0" w:color="auto"/>
              <w:left w:val="outset" w:sz="6" w:space="0" w:color="auto"/>
              <w:bottom w:val="outset" w:sz="6" w:space="0" w:color="auto"/>
              <w:right w:val="outset" w:sz="6" w:space="0" w:color="auto"/>
            </w:tcBorders>
            <w:vAlign w:val="center"/>
          </w:tcPr>
          <w:p w14:paraId="438A5A0D"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t>具備文字表達能力及閱讀理解能力。</w:t>
            </w:r>
          </w:p>
          <w:p w14:paraId="294D2801" w14:textId="75A9174A" w:rsidR="00CB2603" w:rsidRPr="009141B1" w:rsidRDefault="00CB2603"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color w:val="1F1F1F"/>
                <w:sz w:val="28"/>
                <w:szCs w:val="24"/>
                <w:lang w:val="en"/>
              </w:rPr>
              <w:t>Have written expression and reading comprehension skills.</w:t>
            </w:r>
          </w:p>
        </w:tc>
        <w:tc>
          <w:tcPr>
            <w:tcW w:w="1051" w:type="pct"/>
            <w:tcBorders>
              <w:top w:val="outset" w:sz="6" w:space="0" w:color="auto"/>
              <w:left w:val="outset" w:sz="6" w:space="0" w:color="auto"/>
              <w:bottom w:val="outset" w:sz="6" w:space="0" w:color="auto"/>
              <w:right w:val="outset" w:sz="6" w:space="0" w:color="auto"/>
            </w:tcBorders>
            <w:vAlign w:val="center"/>
          </w:tcPr>
          <w:tbl>
            <w:tblPr>
              <w:tblW w:w="4172" w:type="dxa"/>
              <w:tblLayout w:type="fixed"/>
              <w:tblCellMar>
                <w:top w:w="15" w:type="dxa"/>
                <w:left w:w="15" w:type="dxa"/>
                <w:bottom w:w="15" w:type="dxa"/>
                <w:right w:w="15" w:type="dxa"/>
              </w:tblCellMar>
              <w:tblLook w:val="0000" w:firstRow="0" w:lastRow="0" w:firstColumn="0" w:lastColumn="0" w:noHBand="0" w:noVBand="0"/>
            </w:tblPr>
            <w:tblGrid>
              <w:gridCol w:w="2036"/>
              <w:gridCol w:w="2036"/>
              <w:gridCol w:w="50"/>
              <w:gridCol w:w="50"/>
            </w:tblGrid>
            <w:tr w:rsidR="00CB2603" w:rsidRPr="009141B1" w14:paraId="2D6B74E5" w14:textId="77777777" w:rsidTr="007C3965">
              <w:tc>
                <w:tcPr>
                  <w:tcW w:w="2036" w:type="dxa"/>
                  <w:vAlign w:val="center"/>
                </w:tcPr>
                <w:p w14:paraId="0A11C1EC"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6493B78" w14:textId="77777777" w:rsidR="00CB2603" w:rsidRPr="00CB2603" w:rsidRDefault="00CB2603" w:rsidP="00CB2603">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27B6867"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360E9EB" w14:textId="77777777" w:rsidR="00CB2603" w:rsidRPr="00CB2603" w:rsidRDefault="00CB2603" w:rsidP="00CB2603">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7FAC68B"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51E14F7" w14:textId="1A9FAB2C" w:rsidR="00CB2603" w:rsidRDefault="00CB2603" w:rsidP="00CB2603">
                  <w:pPr>
                    <w:widowControl/>
                    <w:spacing w:line="400" w:lineRule="exact"/>
                    <w:rPr>
                      <w:rFonts w:ascii="標楷體" w:eastAsia="標楷體" w:hAnsi="標楷體" w:cs="新細明體" w:hint="eastAsia"/>
                      <w:color w:val="2E2E2E"/>
                      <w:kern w:val="0"/>
                      <w:sz w:val="28"/>
                      <w:szCs w:val="28"/>
                    </w:rPr>
                  </w:pPr>
                  <w:r w:rsidRPr="00CB2603">
                    <w:rPr>
                      <w:rStyle w:val="y2iqfc"/>
                      <w:rFonts w:eastAsia="細明體" w:hint="eastAsia"/>
                      <w:color w:val="1F1F1F"/>
                      <w:kern w:val="0"/>
                      <w:szCs w:val="24"/>
                      <w:lang w:val="en"/>
                    </w:rPr>
                    <w:t>Directly related to the</w:t>
                  </w:r>
                </w:p>
              </w:tc>
              <w:tc>
                <w:tcPr>
                  <w:tcW w:w="2036" w:type="dxa"/>
                  <w:vAlign w:val="center"/>
                </w:tcPr>
                <w:p w14:paraId="10047ACB" w14:textId="7DD08F80"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w:t>
                  </w:r>
                </w:p>
                <w:p w14:paraId="16E77BB7"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□間接相關 </w:t>
                  </w:r>
                </w:p>
                <w:p w14:paraId="4981D746" w14:textId="77777777" w:rsidR="00CB2603" w:rsidRPr="009141B1"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□直接相關</w:t>
                  </w:r>
                </w:p>
              </w:tc>
              <w:tc>
                <w:tcPr>
                  <w:tcW w:w="50" w:type="dxa"/>
                  <w:vAlign w:val="center"/>
                </w:tcPr>
                <w:p w14:paraId="152C7053" w14:textId="77777777" w:rsidR="00CB2603" w:rsidRPr="009141B1" w:rsidRDefault="00CB2603" w:rsidP="00CB2603">
                  <w:pPr>
                    <w:widowControl/>
                    <w:spacing w:line="400" w:lineRule="exact"/>
                    <w:rPr>
                      <w:rFonts w:ascii="標楷體" w:eastAsia="標楷體" w:hAnsi="標楷體" w:cs="新細明體"/>
                      <w:color w:val="2E2E2E"/>
                      <w:kern w:val="0"/>
                      <w:sz w:val="28"/>
                      <w:szCs w:val="28"/>
                    </w:rPr>
                  </w:pPr>
                </w:p>
              </w:tc>
              <w:tc>
                <w:tcPr>
                  <w:tcW w:w="50" w:type="dxa"/>
                  <w:vAlign w:val="center"/>
                </w:tcPr>
                <w:p w14:paraId="64DDD619" w14:textId="77777777" w:rsidR="00CB2603" w:rsidRPr="009141B1" w:rsidRDefault="00CB2603" w:rsidP="00CB2603">
                  <w:pPr>
                    <w:widowControl/>
                    <w:spacing w:line="400" w:lineRule="exact"/>
                    <w:rPr>
                      <w:rFonts w:ascii="標楷體" w:eastAsia="標楷體" w:hAnsi="標楷體" w:cs="新細明體"/>
                      <w:color w:val="2E2E2E"/>
                      <w:kern w:val="0"/>
                      <w:sz w:val="28"/>
                      <w:szCs w:val="28"/>
                    </w:rPr>
                  </w:pPr>
                </w:p>
              </w:tc>
            </w:tr>
          </w:tbl>
          <w:p w14:paraId="0E7039AE" w14:textId="77777777" w:rsidR="00173FF1" w:rsidRPr="009141B1" w:rsidRDefault="00173FF1" w:rsidP="00DA2B88">
            <w:pPr>
              <w:widowControl/>
              <w:spacing w:line="400" w:lineRule="exact"/>
              <w:rPr>
                <w:rFonts w:ascii="標楷體" w:eastAsia="標楷體" w:hAnsi="標楷體" w:cs="新細明體" w:hint="eastAsia"/>
                <w:color w:val="2E2E2E"/>
                <w:kern w:val="0"/>
                <w:sz w:val="28"/>
                <w:szCs w:val="28"/>
              </w:rPr>
            </w:pPr>
          </w:p>
        </w:tc>
      </w:tr>
      <w:tr w:rsidR="00173FF1" w:rsidRPr="009141B1" w14:paraId="619ACC3A" w14:textId="77777777" w:rsidTr="00CB2603">
        <w:tc>
          <w:tcPr>
            <w:tcW w:w="523" w:type="pct"/>
            <w:tcBorders>
              <w:top w:val="outset" w:sz="6" w:space="0" w:color="auto"/>
              <w:left w:val="outset" w:sz="6" w:space="0" w:color="auto"/>
              <w:bottom w:val="outset" w:sz="6" w:space="0" w:color="auto"/>
              <w:right w:val="outset" w:sz="6" w:space="0" w:color="auto"/>
            </w:tcBorders>
            <w:vAlign w:val="center"/>
          </w:tcPr>
          <w:p w14:paraId="2BA9D2A9" w14:textId="77777777" w:rsidR="00173FF1" w:rsidRDefault="00173FF1" w:rsidP="00CB2603">
            <w:pPr>
              <w:widowControl/>
              <w:spacing w:line="400" w:lineRule="exact"/>
              <w:jc w:val="center"/>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lastRenderedPageBreak/>
              <w:t>資訊</w:t>
            </w:r>
          </w:p>
          <w:p w14:paraId="70EF9F50" w14:textId="58B56F2B" w:rsidR="00CB2603" w:rsidRPr="009141B1" w:rsidRDefault="00CB2603" w:rsidP="00CB2603">
            <w:pPr>
              <w:widowControl/>
              <w:spacing w:line="400" w:lineRule="exact"/>
              <w:jc w:val="center"/>
              <w:rPr>
                <w:rFonts w:ascii="標楷體" w:eastAsia="標楷體" w:hAnsi="標楷體" w:cs="新細明體" w:hint="eastAsia"/>
                <w:color w:val="2E2E2E"/>
                <w:kern w:val="0"/>
                <w:sz w:val="28"/>
                <w:szCs w:val="28"/>
              </w:rPr>
            </w:pPr>
            <w:r w:rsidRPr="00CB2603">
              <w:rPr>
                <w:rFonts w:eastAsia="標楷體" w:hint="eastAsia"/>
                <w:color w:val="2E2E2E"/>
                <w:kern w:val="0"/>
                <w:sz w:val="28"/>
                <w:szCs w:val="28"/>
              </w:rPr>
              <w:t>Computer Skills</w:t>
            </w:r>
          </w:p>
        </w:tc>
        <w:tc>
          <w:tcPr>
            <w:tcW w:w="3426" w:type="pct"/>
            <w:tcBorders>
              <w:top w:val="outset" w:sz="6" w:space="0" w:color="auto"/>
              <w:left w:val="outset" w:sz="6" w:space="0" w:color="auto"/>
              <w:bottom w:val="outset" w:sz="6" w:space="0" w:color="auto"/>
              <w:right w:val="outset" w:sz="6" w:space="0" w:color="auto"/>
            </w:tcBorders>
            <w:vAlign w:val="center"/>
          </w:tcPr>
          <w:p w14:paraId="7F794D16"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9141B1">
              <w:rPr>
                <w:rFonts w:ascii="標楷體" w:eastAsia="標楷體" w:hAnsi="標楷體" w:cs="新細明體" w:hint="eastAsia"/>
                <w:color w:val="2E2E2E"/>
                <w:kern w:val="0"/>
                <w:sz w:val="28"/>
                <w:szCs w:val="28"/>
              </w:rPr>
              <w:t>具備下列四項資訊能力標準之</w:t>
            </w:r>
            <w:proofErr w:type="gramStart"/>
            <w:r w:rsidRPr="009141B1">
              <w:rPr>
                <w:rFonts w:ascii="標楷體" w:eastAsia="標楷體" w:hAnsi="標楷體" w:cs="新細明體" w:hint="eastAsia"/>
                <w:color w:val="2E2E2E"/>
                <w:kern w:val="0"/>
                <w:sz w:val="28"/>
                <w:szCs w:val="28"/>
              </w:rPr>
              <w:t>一</w:t>
            </w:r>
            <w:proofErr w:type="gramEnd"/>
            <w:r w:rsidRPr="009141B1">
              <w:rPr>
                <w:rFonts w:ascii="標楷體" w:eastAsia="標楷體" w:hAnsi="標楷體" w:cs="新細明體" w:hint="eastAsia"/>
                <w:color w:val="2E2E2E"/>
                <w:kern w:val="0"/>
                <w:sz w:val="28"/>
                <w:szCs w:val="28"/>
              </w:rPr>
              <w:t>者： 1.電腦與網路基本知識及技能 2.製作文書、簡報及試算表 3.多媒體應用能力 4.資訊安全素養</w:t>
            </w:r>
          </w:p>
          <w:p w14:paraId="33BFBCF9" w14:textId="7D886026" w:rsidR="00CB2603" w:rsidRPr="00CB2603" w:rsidRDefault="00CB2603" w:rsidP="00CB2603">
            <w:pPr>
              <w:pStyle w:val="HTML"/>
              <w:shd w:val="clear" w:color="auto" w:fill="F8F9FA"/>
              <w:spacing w:line="540" w:lineRule="atLeast"/>
              <w:rPr>
                <w:rFonts w:ascii="inherit" w:hAnsi="inherit" w:hint="eastAsia"/>
                <w:color w:val="1F1F1F"/>
                <w:sz w:val="42"/>
                <w:szCs w:val="42"/>
              </w:rPr>
            </w:pPr>
            <w:r w:rsidRPr="00CB34DB">
              <w:rPr>
                <w:rStyle w:val="y2iqfc"/>
                <w:rFonts w:ascii="Times New Roman" w:hAnsi="Times New Roman" w:cs="Times New Roman"/>
                <w:color w:val="1F1F1F"/>
                <w:kern w:val="2"/>
                <w:sz w:val="28"/>
                <w:lang w:val="en"/>
              </w:rPr>
              <w:t>Those who possess one of the following four information competency standards: 1. Basic computer and network knowledge and skills 2. Production of documents, presentations and spreadsheets 3. Multimedia application ability 4. Information security literacy</w:t>
            </w:r>
          </w:p>
        </w:tc>
        <w:tc>
          <w:tcPr>
            <w:tcW w:w="1051" w:type="pct"/>
            <w:tcBorders>
              <w:top w:val="outset" w:sz="6" w:space="0" w:color="auto"/>
              <w:left w:val="outset" w:sz="6" w:space="0" w:color="auto"/>
              <w:bottom w:val="outset" w:sz="6" w:space="0" w:color="auto"/>
              <w:right w:val="outset" w:sz="6" w:space="0" w:color="auto"/>
            </w:tcBorders>
            <w:vAlign w:val="center"/>
          </w:tcPr>
          <w:p w14:paraId="2DA98934"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C01580C" w14:textId="77777777" w:rsidR="00CB2603" w:rsidRPr="00CB2603" w:rsidRDefault="00CB2603" w:rsidP="00CB2603">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A9B9B21"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E9B0180" w14:textId="77777777" w:rsidR="00CB2603" w:rsidRPr="00CB2603" w:rsidRDefault="00CB2603" w:rsidP="00CB2603">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1B957467" w14:textId="77777777" w:rsidR="00CB2603" w:rsidRDefault="00CB2603" w:rsidP="00CB2603">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C805070" w14:textId="2E247D35" w:rsidR="00173FF1" w:rsidRPr="009141B1" w:rsidRDefault="00CB2603" w:rsidP="00CB2603">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bl>
    <w:p w14:paraId="0A99AA82" w14:textId="77777777" w:rsidR="00173FF1" w:rsidRDefault="00173FF1" w:rsidP="00173FF1">
      <w:pPr>
        <w:spacing w:before="100" w:beforeAutospacing="1" w:after="100" w:afterAutospacing="1" w:line="400" w:lineRule="exact"/>
        <w:rPr>
          <w:rFonts w:eastAsia="標楷體"/>
          <w:b/>
          <w:sz w:val="28"/>
          <w:szCs w:val="28"/>
        </w:rPr>
      </w:pPr>
    </w:p>
    <w:p w14:paraId="442F041C" w14:textId="3B2A304A" w:rsidR="00173FF1" w:rsidRPr="00AC3B6B" w:rsidRDefault="00173FF1" w:rsidP="00173FF1">
      <w:pPr>
        <w:spacing w:before="100" w:beforeAutospacing="1" w:after="100" w:afterAutospacing="1" w:line="400" w:lineRule="exact"/>
        <w:rPr>
          <w:rFonts w:eastAsia="標楷體" w:hint="eastAsia"/>
          <w:b/>
          <w:color w:val="0000FF"/>
          <w:sz w:val="28"/>
          <w:szCs w:val="28"/>
        </w:rPr>
      </w:pPr>
      <w:r w:rsidRPr="00755BDD">
        <w:rPr>
          <w:rFonts w:ascii="標楷體" w:eastAsia="標楷體" w:hAnsi="標楷體" w:hint="eastAsia"/>
          <w:b/>
          <w:sz w:val="28"/>
          <w:szCs w:val="28"/>
        </w:rPr>
        <w:t>■</w:t>
      </w:r>
      <w:r>
        <w:rPr>
          <w:rFonts w:eastAsia="標楷體" w:hint="eastAsia"/>
          <w:b/>
          <w:sz w:val="28"/>
          <w:szCs w:val="28"/>
        </w:rPr>
        <w:t>技能與態度</w:t>
      </w:r>
      <w:r w:rsidR="00D63ADB">
        <w:rPr>
          <w:rFonts w:eastAsia="標楷體" w:hint="eastAsia"/>
          <w:b/>
          <w:sz w:val="28"/>
          <w:szCs w:val="28"/>
        </w:rPr>
        <w:t xml:space="preserve"> </w:t>
      </w:r>
      <w:r w:rsidR="00D63ADB">
        <w:rPr>
          <w:rFonts w:eastAsia="標楷體"/>
          <w:b/>
          <w:sz w:val="28"/>
          <w:szCs w:val="28"/>
        </w:rPr>
        <w:t>Skills</w:t>
      </w:r>
    </w:p>
    <w:tbl>
      <w:tblPr>
        <w:tblW w:w="5213"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31"/>
        <w:gridCol w:w="6308"/>
        <w:gridCol w:w="2284"/>
      </w:tblGrid>
      <w:tr w:rsidR="00173FF1" w:rsidRPr="00A95EC1" w14:paraId="32B92239" w14:textId="77777777" w:rsidTr="00274CC0">
        <w:tc>
          <w:tcPr>
            <w:tcW w:w="956" w:type="pct"/>
            <w:tcBorders>
              <w:top w:val="outset" w:sz="6" w:space="0" w:color="auto"/>
              <w:left w:val="outset" w:sz="6" w:space="0" w:color="auto"/>
              <w:bottom w:val="outset" w:sz="6" w:space="0" w:color="auto"/>
              <w:right w:val="outset" w:sz="6" w:space="0" w:color="auto"/>
            </w:tcBorders>
            <w:shd w:val="clear" w:color="auto" w:fill="F0F8FF"/>
            <w:vAlign w:val="center"/>
          </w:tcPr>
          <w:p w14:paraId="5ABD7991" w14:textId="77777777" w:rsidR="00173FF1" w:rsidRPr="00A95EC1" w:rsidRDefault="00173FF1" w:rsidP="00DA2B88">
            <w:pPr>
              <w:widowControl/>
              <w:spacing w:line="400" w:lineRule="exact"/>
              <w:jc w:val="center"/>
              <w:rPr>
                <w:rFonts w:eastAsia="標楷體" w:cs="新細明體"/>
                <w:b/>
                <w:bCs/>
                <w:color w:val="2E2E2E"/>
                <w:kern w:val="0"/>
                <w:sz w:val="28"/>
                <w:szCs w:val="28"/>
              </w:rPr>
            </w:pPr>
            <w:r w:rsidRPr="00A95EC1">
              <w:rPr>
                <w:rFonts w:eastAsia="標楷體" w:hAnsi="標楷體" w:cs="新細明體" w:hint="eastAsia"/>
                <w:b/>
                <w:bCs/>
                <w:color w:val="2E2E2E"/>
                <w:kern w:val="0"/>
                <w:sz w:val="28"/>
                <w:szCs w:val="28"/>
              </w:rPr>
              <w:t>項目</w:t>
            </w:r>
          </w:p>
        </w:tc>
        <w:tc>
          <w:tcPr>
            <w:tcW w:w="2968" w:type="pct"/>
            <w:tcBorders>
              <w:top w:val="outset" w:sz="6" w:space="0" w:color="auto"/>
              <w:left w:val="outset" w:sz="6" w:space="0" w:color="auto"/>
              <w:bottom w:val="outset" w:sz="6" w:space="0" w:color="auto"/>
              <w:right w:val="outset" w:sz="6" w:space="0" w:color="auto"/>
            </w:tcBorders>
            <w:shd w:val="clear" w:color="auto" w:fill="F0F8FF"/>
            <w:vAlign w:val="center"/>
          </w:tcPr>
          <w:p w14:paraId="31ED8FE3" w14:textId="77777777" w:rsidR="00173FF1" w:rsidRPr="00A95EC1" w:rsidRDefault="00173FF1" w:rsidP="00DA2B88">
            <w:pPr>
              <w:widowControl/>
              <w:spacing w:line="400" w:lineRule="exact"/>
              <w:jc w:val="center"/>
              <w:rPr>
                <w:rFonts w:eastAsia="標楷體" w:cs="新細明體"/>
                <w:b/>
                <w:bCs/>
                <w:color w:val="2E2E2E"/>
                <w:kern w:val="0"/>
                <w:sz w:val="28"/>
                <w:szCs w:val="28"/>
              </w:rPr>
            </w:pPr>
            <w:r w:rsidRPr="00A95EC1">
              <w:rPr>
                <w:rFonts w:eastAsia="標楷體" w:hAnsi="標楷體" w:cs="新細明體" w:hint="eastAsia"/>
                <w:b/>
                <w:bCs/>
                <w:color w:val="2E2E2E"/>
                <w:kern w:val="0"/>
                <w:sz w:val="28"/>
                <w:szCs w:val="28"/>
              </w:rPr>
              <w:t>項目描述</w:t>
            </w:r>
          </w:p>
        </w:tc>
        <w:tc>
          <w:tcPr>
            <w:tcW w:w="1075" w:type="pct"/>
            <w:tcBorders>
              <w:top w:val="outset" w:sz="6" w:space="0" w:color="auto"/>
              <w:left w:val="outset" w:sz="6" w:space="0" w:color="auto"/>
              <w:bottom w:val="outset" w:sz="6" w:space="0" w:color="auto"/>
              <w:right w:val="outset" w:sz="6" w:space="0" w:color="auto"/>
            </w:tcBorders>
            <w:shd w:val="clear" w:color="auto" w:fill="F0F8FF"/>
            <w:vAlign w:val="center"/>
          </w:tcPr>
          <w:p w14:paraId="01B5B3A3" w14:textId="77777777" w:rsidR="00173FF1" w:rsidRPr="00A95EC1" w:rsidRDefault="00173FF1" w:rsidP="00DA2B88">
            <w:pPr>
              <w:widowControl/>
              <w:spacing w:line="400" w:lineRule="exact"/>
              <w:jc w:val="center"/>
              <w:rPr>
                <w:rFonts w:eastAsia="標楷體" w:cs="新細明體"/>
                <w:b/>
                <w:bCs/>
                <w:color w:val="2E2E2E"/>
                <w:kern w:val="0"/>
                <w:sz w:val="28"/>
                <w:szCs w:val="28"/>
              </w:rPr>
            </w:pPr>
            <w:r>
              <w:rPr>
                <w:rFonts w:eastAsia="標楷體" w:cs="新細明體" w:hint="eastAsia"/>
                <w:b/>
                <w:bCs/>
                <w:color w:val="2E2E2E"/>
                <w:kern w:val="0"/>
                <w:sz w:val="28"/>
                <w:szCs w:val="28"/>
              </w:rPr>
              <w:t>關聯性</w:t>
            </w:r>
          </w:p>
        </w:tc>
      </w:tr>
      <w:tr w:rsidR="00274CC0" w:rsidRPr="00A95EC1" w14:paraId="71A10751"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6A6666BD"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閱讀理解</w:t>
            </w:r>
          </w:p>
          <w:p w14:paraId="0362AC6B" w14:textId="53ADD11F" w:rsidR="00274CC0" w:rsidRPr="00D63ADB" w:rsidRDefault="00274CC0" w:rsidP="00274CC0">
            <w:pPr>
              <w:widowControl/>
              <w:spacing w:line="400" w:lineRule="exact"/>
              <w:rPr>
                <w:rFonts w:eastAsia="標楷體"/>
                <w:color w:val="2E2E2E"/>
                <w:kern w:val="0"/>
                <w:sz w:val="28"/>
                <w:szCs w:val="28"/>
              </w:rPr>
            </w:pPr>
            <w:r w:rsidRPr="00D63ADB">
              <w:rPr>
                <w:rFonts w:eastAsia="微軟正黑體"/>
                <w:bCs/>
                <w:color w:val="000000"/>
                <w:sz w:val="28"/>
                <w:shd w:val="clear" w:color="auto" w:fill="FFFFFF"/>
              </w:rPr>
              <w:t>Reading Comprehension</w:t>
            </w:r>
          </w:p>
        </w:tc>
        <w:tc>
          <w:tcPr>
            <w:tcW w:w="2968" w:type="pct"/>
            <w:tcBorders>
              <w:top w:val="outset" w:sz="6" w:space="0" w:color="auto"/>
              <w:left w:val="outset" w:sz="6" w:space="0" w:color="auto"/>
              <w:bottom w:val="outset" w:sz="6" w:space="0" w:color="auto"/>
              <w:right w:val="outset" w:sz="6" w:space="0" w:color="auto"/>
            </w:tcBorders>
            <w:vAlign w:val="center"/>
          </w:tcPr>
          <w:p w14:paraId="363E7805"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理解文件或文章中文句與段落的意義</w:t>
            </w:r>
          </w:p>
          <w:p w14:paraId="7B7D48D4" w14:textId="19B54F1F"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Understanding written sentences and paragraphs in work related documents.</w:t>
            </w:r>
          </w:p>
        </w:tc>
        <w:tc>
          <w:tcPr>
            <w:tcW w:w="1075" w:type="pct"/>
            <w:tcBorders>
              <w:top w:val="outset" w:sz="6" w:space="0" w:color="auto"/>
              <w:left w:val="outset" w:sz="6" w:space="0" w:color="auto"/>
              <w:bottom w:val="outset" w:sz="6" w:space="0" w:color="auto"/>
              <w:right w:val="outset" w:sz="6" w:space="0" w:color="auto"/>
            </w:tcBorders>
            <w:vAlign w:val="center"/>
          </w:tcPr>
          <w:p w14:paraId="46AE1447"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1F4CB53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CD00AFD"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4428538"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6FD921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069A89B1" w14:textId="78DAEAB3"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30BAFF12"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31AB4ACE"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積極傾聽</w:t>
            </w:r>
          </w:p>
          <w:p w14:paraId="49A29B39" w14:textId="237BC681"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Active Listening</w:t>
            </w:r>
          </w:p>
        </w:tc>
        <w:tc>
          <w:tcPr>
            <w:tcW w:w="2968" w:type="pct"/>
            <w:tcBorders>
              <w:top w:val="outset" w:sz="6" w:space="0" w:color="auto"/>
              <w:left w:val="outset" w:sz="6" w:space="0" w:color="auto"/>
              <w:bottom w:val="outset" w:sz="6" w:space="0" w:color="auto"/>
              <w:right w:val="outset" w:sz="6" w:space="0" w:color="auto"/>
            </w:tcBorders>
            <w:vAlign w:val="center"/>
          </w:tcPr>
          <w:p w14:paraId="577BB848"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當他人說話時能注意聆聽，了解重點並適時發問</w:t>
            </w:r>
          </w:p>
          <w:p w14:paraId="7E29A9A7" w14:textId="3160C119" w:rsidR="00274CC0" w:rsidRPr="00D63ADB" w:rsidRDefault="00274CC0" w:rsidP="00274CC0">
            <w:pPr>
              <w:widowControl/>
              <w:spacing w:line="400" w:lineRule="exact"/>
              <w:rPr>
                <w:rFonts w:eastAsia="標楷體"/>
                <w:color w:val="2E2E2E"/>
                <w:kern w:val="0"/>
                <w:sz w:val="28"/>
                <w:szCs w:val="28"/>
              </w:rPr>
            </w:pPr>
            <w:r w:rsidRPr="00D63ADB">
              <w:rPr>
                <w:rFonts w:eastAsia="微軟正黑體"/>
                <w:bCs/>
                <w:color w:val="000000"/>
                <w:sz w:val="28"/>
                <w:shd w:val="clear" w:color="auto" w:fill="FFFFFF"/>
              </w:rPr>
              <w:t>Giving full attention to what other people are saying, taking time to understand the points being made, asking questions as appropriate, and not interrupting at inappropriate times.</w:t>
            </w:r>
          </w:p>
        </w:tc>
        <w:tc>
          <w:tcPr>
            <w:tcW w:w="1075" w:type="pct"/>
            <w:tcBorders>
              <w:top w:val="outset" w:sz="6" w:space="0" w:color="auto"/>
              <w:left w:val="outset" w:sz="6" w:space="0" w:color="auto"/>
              <w:bottom w:val="outset" w:sz="6" w:space="0" w:color="auto"/>
              <w:right w:val="outset" w:sz="6" w:space="0" w:color="auto"/>
            </w:tcBorders>
            <w:vAlign w:val="center"/>
          </w:tcPr>
          <w:p w14:paraId="00F5E31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415614C"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3429FC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DF95A8E"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4213E6C2"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A538250" w14:textId="10886CE8"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D2DF652"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2F23C173"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文字表達</w:t>
            </w:r>
          </w:p>
          <w:p w14:paraId="10D83560" w14:textId="5FEF40F6" w:rsidR="00274CC0" w:rsidRPr="00D63ADB" w:rsidRDefault="00274CC0" w:rsidP="00274CC0">
            <w:pPr>
              <w:widowControl/>
              <w:spacing w:line="400" w:lineRule="exact"/>
              <w:rPr>
                <w:rFonts w:eastAsia="標楷體"/>
                <w:color w:val="2E2E2E"/>
                <w:kern w:val="0"/>
                <w:sz w:val="28"/>
                <w:szCs w:val="28"/>
              </w:rPr>
            </w:pPr>
            <w:r w:rsidRPr="00D63ADB">
              <w:rPr>
                <w:rFonts w:eastAsia="微軟正黑體"/>
                <w:bCs/>
                <w:color w:val="000000"/>
                <w:sz w:val="28"/>
                <w:shd w:val="clear" w:color="auto" w:fill="FFFFFF"/>
              </w:rPr>
              <w:t>Writing</w:t>
            </w:r>
          </w:p>
        </w:tc>
        <w:tc>
          <w:tcPr>
            <w:tcW w:w="2968" w:type="pct"/>
            <w:tcBorders>
              <w:top w:val="outset" w:sz="6" w:space="0" w:color="auto"/>
              <w:left w:val="outset" w:sz="6" w:space="0" w:color="auto"/>
              <w:bottom w:val="outset" w:sz="6" w:space="0" w:color="auto"/>
              <w:right w:val="outset" w:sz="6" w:space="0" w:color="auto"/>
            </w:tcBorders>
            <w:vAlign w:val="center"/>
          </w:tcPr>
          <w:p w14:paraId="51846390" w14:textId="300CFCD7" w:rsidR="00274CC0" w:rsidRPr="00D63ADB" w:rsidRDefault="00274CC0" w:rsidP="00274CC0">
            <w:pPr>
              <w:widowControl/>
              <w:spacing w:line="400" w:lineRule="exact"/>
              <w:rPr>
                <w:rFonts w:eastAsia="標楷體" w:hAnsi="標楷體" w:cs="新細明體" w:hint="eastAsia"/>
                <w:color w:val="2E2E2E"/>
                <w:kern w:val="0"/>
                <w:sz w:val="28"/>
                <w:szCs w:val="28"/>
              </w:rPr>
            </w:pPr>
            <w:r w:rsidRPr="00A95EC1">
              <w:rPr>
                <w:rFonts w:eastAsia="標楷體" w:hAnsi="標楷體" w:cs="新細明體" w:hint="eastAsia"/>
                <w:color w:val="2E2E2E"/>
                <w:kern w:val="0"/>
                <w:sz w:val="28"/>
                <w:szCs w:val="28"/>
              </w:rPr>
              <w:t>透過書寫和他人達到有效溝通</w:t>
            </w:r>
            <w:r>
              <w:rPr>
                <w:rFonts w:ascii="微軟正黑體" w:eastAsia="微軟正黑體" w:hAnsi="微軟正黑體" w:hint="eastAsia"/>
                <w:b/>
                <w:bCs/>
                <w:color w:val="000000"/>
                <w:sz w:val="21"/>
                <w:szCs w:val="21"/>
              </w:rPr>
              <w:br/>
            </w:r>
            <w:r w:rsidRPr="00D63ADB">
              <w:rPr>
                <w:rFonts w:eastAsia="微軟正黑體" w:hint="eastAsia"/>
                <w:bCs/>
                <w:color w:val="000000"/>
                <w:sz w:val="28"/>
                <w:shd w:val="clear" w:color="auto" w:fill="FFFFFF"/>
              </w:rPr>
              <w:t>Communicating effectively in writing as appropriate for the needs of the audience.</w:t>
            </w:r>
          </w:p>
        </w:tc>
        <w:tc>
          <w:tcPr>
            <w:tcW w:w="1075" w:type="pct"/>
            <w:tcBorders>
              <w:top w:val="outset" w:sz="6" w:space="0" w:color="auto"/>
              <w:left w:val="outset" w:sz="6" w:space="0" w:color="auto"/>
              <w:bottom w:val="outset" w:sz="6" w:space="0" w:color="auto"/>
              <w:right w:val="outset" w:sz="6" w:space="0" w:color="auto"/>
            </w:tcBorders>
            <w:vAlign w:val="center"/>
          </w:tcPr>
          <w:p w14:paraId="4F7D590B"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16CDD2E4"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1202AC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A15E5BD"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51B6E95"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2C65169" w14:textId="786E2BC2"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13F738C1"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64AA54FA"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口語表達</w:t>
            </w:r>
          </w:p>
          <w:p w14:paraId="574F8513" w14:textId="219EA92E" w:rsidR="00274CC0" w:rsidRPr="00D63ADB" w:rsidRDefault="00274CC0" w:rsidP="00274CC0">
            <w:pPr>
              <w:widowControl/>
              <w:spacing w:line="400" w:lineRule="exact"/>
              <w:rPr>
                <w:rFonts w:eastAsia="標楷體"/>
                <w:color w:val="2E2E2E"/>
                <w:kern w:val="0"/>
                <w:sz w:val="28"/>
                <w:szCs w:val="28"/>
              </w:rPr>
            </w:pPr>
            <w:r w:rsidRPr="00D63ADB">
              <w:rPr>
                <w:rFonts w:eastAsia="微軟正黑體"/>
                <w:bCs/>
                <w:color w:val="000000"/>
                <w:sz w:val="28"/>
                <w:shd w:val="clear" w:color="auto" w:fill="FFFFFF"/>
              </w:rPr>
              <w:t>Speaking</w:t>
            </w:r>
          </w:p>
        </w:tc>
        <w:tc>
          <w:tcPr>
            <w:tcW w:w="2968" w:type="pct"/>
            <w:tcBorders>
              <w:top w:val="outset" w:sz="6" w:space="0" w:color="auto"/>
              <w:left w:val="outset" w:sz="6" w:space="0" w:color="auto"/>
              <w:bottom w:val="outset" w:sz="6" w:space="0" w:color="auto"/>
              <w:right w:val="outset" w:sz="6" w:space="0" w:color="auto"/>
            </w:tcBorders>
            <w:vAlign w:val="center"/>
          </w:tcPr>
          <w:p w14:paraId="20B10937" w14:textId="73EC272D" w:rsidR="00274CC0" w:rsidRPr="00D63ADB" w:rsidRDefault="00274CC0" w:rsidP="00274CC0">
            <w:pPr>
              <w:widowControl/>
              <w:spacing w:line="400" w:lineRule="exact"/>
              <w:rPr>
                <w:rFonts w:eastAsia="標楷體" w:hAnsi="標楷體" w:cs="新細明體" w:hint="eastAsia"/>
                <w:color w:val="2E2E2E"/>
                <w:kern w:val="0"/>
                <w:sz w:val="28"/>
                <w:szCs w:val="28"/>
              </w:rPr>
            </w:pPr>
            <w:r w:rsidRPr="00A95EC1">
              <w:rPr>
                <w:rFonts w:eastAsia="標楷體" w:hAnsi="標楷體" w:cs="新細明體" w:hint="eastAsia"/>
                <w:color w:val="2E2E2E"/>
                <w:kern w:val="0"/>
                <w:sz w:val="28"/>
                <w:szCs w:val="28"/>
              </w:rPr>
              <w:t>透過口語有效的傳達訊息</w:t>
            </w:r>
            <w:r>
              <w:rPr>
                <w:rFonts w:ascii="微軟正黑體" w:eastAsia="微軟正黑體" w:hAnsi="微軟正黑體" w:hint="eastAsia"/>
                <w:b/>
                <w:bCs/>
                <w:color w:val="000000"/>
                <w:sz w:val="21"/>
                <w:szCs w:val="21"/>
              </w:rPr>
              <w:br/>
            </w:r>
            <w:r w:rsidRPr="00D63ADB">
              <w:rPr>
                <w:rFonts w:eastAsia="微軟正黑體" w:hint="eastAsia"/>
                <w:bCs/>
                <w:color w:val="000000"/>
                <w:sz w:val="28"/>
                <w:shd w:val="clear" w:color="auto" w:fill="FFFFFF"/>
              </w:rPr>
              <w:t>Talking to others to convey information effectively.</w:t>
            </w:r>
          </w:p>
        </w:tc>
        <w:tc>
          <w:tcPr>
            <w:tcW w:w="1075" w:type="pct"/>
            <w:tcBorders>
              <w:top w:val="outset" w:sz="6" w:space="0" w:color="auto"/>
              <w:left w:val="outset" w:sz="6" w:space="0" w:color="auto"/>
              <w:bottom w:val="outset" w:sz="6" w:space="0" w:color="auto"/>
              <w:right w:val="outset" w:sz="6" w:space="0" w:color="auto"/>
            </w:tcBorders>
            <w:vAlign w:val="center"/>
          </w:tcPr>
          <w:p w14:paraId="2F7FE75F"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8DC0446"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B9CC65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8713047"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lastRenderedPageBreak/>
              <w:t>Indirectly related to</w:t>
            </w:r>
          </w:p>
          <w:p w14:paraId="4955CA4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2EB9D1D" w14:textId="7B3D6E90"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043F8F38"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5448D50F"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lastRenderedPageBreak/>
              <w:t>數學</w:t>
            </w:r>
          </w:p>
          <w:p w14:paraId="0E490814" w14:textId="364AA313"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Mathematics</w:t>
            </w:r>
          </w:p>
        </w:tc>
        <w:tc>
          <w:tcPr>
            <w:tcW w:w="2968" w:type="pct"/>
            <w:tcBorders>
              <w:top w:val="outset" w:sz="6" w:space="0" w:color="auto"/>
              <w:left w:val="outset" w:sz="6" w:space="0" w:color="auto"/>
              <w:bottom w:val="outset" w:sz="6" w:space="0" w:color="auto"/>
              <w:right w:val="outset" w:sz="6" w:space="0" w:color="auto"/>
            </w:tcBorders>
            <w:vAlign w:val="center"/>
          </w:tcPr>
          <w:p w14:paraId="22C79114" w14:textId="0A86540C" w:rsidR="00274CC0" w:rsidRPr="00D63ADB" w:rsidRDefault="00274CC0" w:rsidP="00274CC0">
            <w:pPr>
              <w:widowControl/>
              <w:spacing w:line="400" w:lineRule="exact"/>
              <w:rPr>
                <w:rFonts w:eastAsia="標楷體" w:hAnsi="標楷體" w:cs="新細明體" w:hint="eastAsia"/>
                <w:color w:val="2E2E2E"/>
                <w:kern w:val="0"/>
                <w:sz w:val="28"/>
                <w:szCs w:val="28"/>
              </w:rPr>
            </w:pPr>
            <w:r w:rsidRPr="00A95EC1">
              <w:rPr>
                <w:rFonts w:eastAsia="標楷體" w:hAnsi="標楷體" w:cs="新細明體" w:hint="eastAsia"/>
                <w:color w:val="2E2E2E"/>
                <w:kern w:val="0"/>
                <w:sz w:val="28"/>
                <w:szCs w:val="28"/>
              </w:rPr>
              <w:t>用數學解決問題</w:t>
            </w:r>
            <w:r>
              <w:rPr>
                <w:rFonts w:ascii="微軟正黑體" w:eastAsia="微軟正黑體" w:hAnsi="微軟正黑體" w:hint="eastAsia"/>
                <w:b/>
                <w:bCs/>
                <w:color w:val="000000"/>
                <w:sz w:val="21"/>
                <w:szCs w:val="21"/>
              </w:rPr>
              <w:br/>
            </w:r>
            <w:r w:rsidRPr="00D63ADB">
              <w:rPr>
                <w:rFonts w:eastAsia="微軟正黑體" w:hint="eastAsia"/>
                <w:bCs/>
                <w:color w:val="000000"/>
                <w:sz w:val="28"/>
                <w:shd w:val="clear" w:color="auto" w:fill="FFFFFF"/>
              </w:rPr>
              <w:t>Using mathematics to solve problems.</w:t>
            </w:r>
          </w:p>
        </w:tc>
        <w:tc>
          <w:tcPr>
            <w:tcW w:w="1075" w:type="pct"/>
            <w:tcBorders>
              <w:top w:val="outset" w:sz="6" w:space="0" w:color="auto"/>
              <w:left w:val="outset" w:sz="6" w:space="0" w:color="auto"/>
              <w:bottom w:val="outset" w:sz="6" w:space="0" w:color="auto"/>
              <w:right w:val="outset" w:sz="6" w:space="0" w:color="auto"/>
            </w:tcBorders>
            <w:vAlign w:val="center"/>
          </w:tcPr>
          <w:p w14:paraId="46539022"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ECD47BD"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445D9E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6C54E4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4A57FDA3"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E1D4728" w14:textId="2CAA30E1"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0A5442FA"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08899314"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科學</w:t>
            </w:r>
          </w:p>
          <w:p w14:paraId="156607FA" w14:textId="4A503D44"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Science</w:t>
            </w:r>
          </w:p>
        </w:tc>
        <w:tc>
          <w:tcPr>
            <w:tcW w:w="2968" w:type="pct"/>
            <w:tcBorders>
              <w:top w:val="outset" w:sz="6" w:space="0" w:color="auto"/>
              <w:left w:val="outset" w:sz="6" w:space="0" w:color="auto"/>
              <w:bottom w:val="outset" w:sz="6" w:space="0" w:color="auto"/>
              <w:right w:val="outset" w:sz="6" w:space="0" w:color="auto"/>
            </w:tcBorders>
            <w:vAlign w:val="center"/>
          </w:tcPr>
          <w:p w14:paraId="0DF9127F"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運用科學規則和方法解決問題</w:t>
            </w:r>
          </w:p>
          <w:p w14:paraId="064CB0E1" w14:textId="19B46A8A"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Using scientific rules and methods to solve problems.</w:t>
            </w:r>
          </w:p>
        </w:tc>
        <w:tc>
          <w:tcPr>
            <w:tcW w:w="1075" w:type="pct"/>
            <w:tcBorders>
              <w:top w:val="outset" w:sz="6" w:space="0" w:color="auto"/>
              <w:left w:val="outset" w:sz="6" w:space="0" w:color="auto"/>
              <w:bottom w:val="outset" w:sz="6" w:space="0" w:color="auto"/>
              <w:right w:val="outset" w:sz="6" w:space="0" w:color="auto"/>
            </w:tcBorders>
            <w:vAlign w:val="center"/>
          </w:tcPr>
          <w:p w14:paraId="6A672AA9"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12DC8E1B"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2446D30"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61D99F1"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8A75B50"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E5DAA20" w14:textId="0766DEB6"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0C1B18A"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79FDA45B"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批判思考</w:t>
            </w:r>
          </w:p>
          <w:p w14:paraId="5D9A30E2" w14:textId="1CC9ED6B"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Critical Thinking</w:t>
            </w:r>
          </w:p>
        </w:tc>
        <w:tc>
          <w:tcPr>
            <w:tcW w:w="2968" w:type="pct"/>
            <w:tcBorders>
              <w:top w:val="outset" w:sz="6" w:space="0" w:color="auto"/>
              <w:left w:val="outset" w:sz="6" w:space="0" w:color="auto"/>
              <w:bottom w:val="outset" w:sz="6" w:space="0" w:color="auto"/>
              <w:right w:val="outset" w:sz="6" w:space="0" w:color="auto"/>
            </w:tcBorders>
            <w:vAlign w:val="center"/>
          </w:tcPr>
          <w:p w14:paraId="0829ECC2"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運用邏輯與推理，評價不同觀點、方案與取向的優缺點</w:t>
            </w:r>
          </w:p>
          <w:p w14:paraId="7F52338D" w14:textId="7F196E42"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Using logic and reasoning to identify the strengths and weaknesses of alternative solutions, conclusions or approaches to problems.</w:t>
            </w:r>
          </w:p>
        </w:tc>
        <w:tc>
          <w:tcPr>
            <w:tcW w:w="1075" w:type="pct"/>
            <w:tcBorders>
              <w:top w:val="outset" w:sz="6" w:space="0" w:color="auto"/>
              <w:left w:val="outset" w:sz="6" w:space="0" w:color="auto"/>
              <w:bottom w:val="outset" w:sz="6" w:space="0" w:color="auto"/>
              <w:right w:val="outset" w:sz="6" w:space="0" w:color="auto"/>
            </w:tcBorders>
            <w:vAlign w:val="center"/>
          </w:tcPr>
          <w:p w14:paraId="4D4BE4BE"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3931DA5"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DE52DDD"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C1D58EC"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CE8FCE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8D6BA9B" w14:textId="713BC37F"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63CE194E"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04E1B16B"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主動學習</w:t>
            </w:r>
          </w:p>
          <w:p w14:paraId="41C4BDD2" w14:textId="58D7AA7D"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Active Learning</w:t>
            </w:r>
          </w:p>
        </w:tc>
        <w:tc>
          <w:tcPr>
            <w:tcW w:w="2968" w:type="pct"/>
            <w:tcBorders>
              <w:top w:val="outset" w:sz="6" w:space="0" w:color="auto"/>
              <w:left w:val="outset" w:sz="6" w:space="0" w:color="auto"/>
              <w:bottom w:val="outset" w:sz="6" w:space="0" w:color="auto"/>
              <w:right w:val="outset" w:sz="6" w:space="0" w:color="auto"/>
            </w:tcBorders>
            <w:vAlign w:val="center"/>
          </w:tcPr>
          <w:p w14:paraId="42DA4108"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主動了解某些新資訊在解決問題或做決策時的用途</w:t>
            </w:r>
          </w:p>
          <w:p w14:paraId="33B2EE17" w14:textId="72B79377"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Understanding the implications of new information for both current and future problem-solving and decision-making.</w:t>
            </w:r>
          </w:p>
        </w:tc>
        <w:tc>
          <w:tcPr>
            <w:tcW w:w="1075" w:type="pct"/>
            <w:tcBorders>
              <w:top w:val="outset" w:sz="6" w:space="0" w:color="auto"/>
              <w:left w:val="outset" w:sz="6" w:space="0" w:color="auto"/>
              <w:bottom w:val="outset" w:sz="6" w:space="0" w:color="auto"/>
              <w:right w:val="outset" w:sz="6" w:space="0" w:color="auto"/>
            </w:tcBorders>
            <w:vAlign w:val="center"/>
          </w:tcPr>
          <w:p w14:paraId="388B387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002752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954B13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1200565"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147BA8D2"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7326809" w14:textId="67082B72"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6592F272"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3F50AA5E"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學習策略</w:t>
            </w:r>
          </w:p>
          <w:p w14:paraId="74AD9EDF" w14:textId="1A5049DD"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Learning Strategies</w:t>
            </w:r>
          </w:p>
        </w:tc>
        <w:tc>
          <w:tcPr>
            <w:tcW w:w="2968" w:type="pct"/>
            <w:tcBorders>
              <w:top w:val="outset" w:sz="6" w:space="0" w:color="auto"/>
              <w:left w:val="outset" w:sz="6" w:space="0" w:color="auto"/>
              <w:bottom w:val="outset" w:sz="6" w:space="0" w:color="auto"/>
              <w:right w:val="outset" w:sz="6" w:space="0" w:color="auto"/>
            </w:tcBorders>
            <w:vAlign w:val="center"/>
          </w:tcPr>
          <w:p w14:paraId="7804423C"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當學習或教導新事物時，選擇適當的方法和程序</w:t>
            </w:r>
          </w:p>
          <w:p w14:paraId="43B4D389" w14:textId="2A5A8A91"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Selecting and using training/instructional methods and procedures appropriate for the situation when learning or teaching new things.</w:t>
            </w:r>
          </w:p>
        </w:tc>
        <w:tc>
          <w:tcPr>
            <w:tcW w:w="1075" w:type="pct"/>
            <w:tcBorders>
              <w:top w:val="outset" w:sz="6" w:space="0" w:color="auto"/>
              <w:left w:val="outset" w:sz="6" w:space="0" w:color="auto"/>
              <w:bottom w:val="outset" w:sz="6" w:space="0" w:color="auto"/>
              <w:right w:val="outset" w:sz="6" w:space="0" w:color="auto"/>
            </w:tcBorders>
            <w:vAlign w:val="center"/>
          </w:tcPr>
          <w:p w14:paraId="6C30FBE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E3C97EC"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59D0BD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4DBAEB6"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ACA6F23"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347D3BE" w14:textId="13163E3A"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79DEBF7" w14:textId="77777777" w:rsidTr="00274CC0">
        <w:trPr>
          <w:trHeight w:val="1010"/>
        </w:trPr>
        <w:tc>
          <w:tcPr>
            <w:tcW w:w="956" w:type="pct"/>
            <w:tcBorders>
              <w:top w:val="outset" w:sz="6" w:space="0" w:color="auto"/>
              <w:left w:val="outset" w:sz="6" w:space="0" w:color="auto"/>
              <w:bottom w:val="outset" w:sz="6" w:space="0" w:color="auto"/>
              <w:right w:val="outset" w:sz="6" w:space="0" w:color="auto"/>
            </w:tcBorders>
            <w:vAlign w:val="center"/>
          </w:tcPr>
          <w:p w14:paraId="6FA27F9B"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lastRenderedPageBreak/>
              <w:t>人際覺察</w:t>
            </w:r>
          </w:p>
          <w:p w14:paraId="516BE8C3" w14:textId="47D62781"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Social Perceptiveness</w:t>
            </w:r>
          </w:p>
        </w:tc>
        <w:tc>
          <w:tcPr>
            <w:tcW w:w="2968" w:type="pct"/>
            <w:tcBorders>
              <w:top w:val="outset" w:sz="6" w:space="0" w:color="auto"/>
              <w:left w:val="outset" w:sz="6" w:space="0" w:color="auto"/>
              <w:bottom w:val="outset" w:sz="6" w:space="0" w:color="auto"/>
              <w:right w:val="outset" w:sz="6" w:space="0" w:color="auto"/>
            </w:tcBorders>
            <w:vAlign w:val="center"/>
          </w:tcPr>
          <w:p w14:paraId="45463EA9"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察覺他人的反應並理解其原因</w:t>
            </w:r>
          </w:p>
          <w:p w14:paraId="33CD6984" w14:textId="72DB6006"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Being aware of others' reactions and understanding why they react as they do.</w:t>
            </w:r>
          </w:p>
        </w:tc>
        <w:tc>
          <w:tcPr>
            <w:tcW w:w="1075" w:type="pct"/>
            <w:tcBorders>
              <w:top w:val="outset" w:sz="6" w:space="0" w:color="auto"/>
              <w:left w:val="outset" w:sz="6" w:space="0" w:color="auto"/>
              <w:bottom w:val="outset" w:sz="6" w:space="0" w:color="auto"/>
              <w:right w:val="outset" w:sz="6" w:space="0" w:color="auto"/>
            </w:tcBorders>
            <w:vAlign w:val="center"/>
          </w:tcPr>
          <w:p w14:paraId="4860958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C54BAB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98B4563"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EF1B11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922CBA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A77F926" w14:textId="76EC2793"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0D6D4DEF"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25DCE4D1"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合作</w:t>
            </w:r>
          </w:p>
          <w:p w14:paraId="70722F4E" w14:textId="38BD8861"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Coordination</w:t>
            </w:r>
          </w:p>
        </w:tc>
        <w:tc>
          <w:tcPr>
            <w:tcW w:w="2968" w:type="pct"/>
            <w:tcBorders>
              <w:top w:val="outset" w:sz="6" w:space="0" w:color="auto"/>
              <w:left w:val="outset" w:sz="6" w:space="0" w:color="auto"/>
              <w:bottom w:val="outset" w:sz="6" w:space="0" w:color="auto"/>
              <w:right w:val="outset" w:sz="6" w:space="0" w:color="auto"/>
            </w:tcBorders>
            <w:vAlign w:val="center"/>
          </w:tcPr>
          <w:p w14:paraId="0618241A"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為完成任務，在團隊中調整自己以配合他人行動</w:t>
            </w:r>
          </w:p>
          <w:p w14:paraId="678DB599" w14:textId="3DB0737B" w:rsidR="00274CC0" w:rsidRPr="00A95EC1" w:rsidRDefault="00274CC0" w:rsidP="00274CC0">
            <w:pPr>
              <w:widowControl/>
              <w:spacing w:line="400" w:lineRule="exact"/>
              <w:rPr>
                <w:rFonts w:eastAsia="標楷體" w:cs="新細明體" w:hint="eastAsia"/>
                <w:color w:val="2E2E2E"/>
                <w:kern w:val="0"/>
                <w:sz w:val="28"/>
                <w:szCs w:val="28"/>
              </w:rPr>
            </w:pPr>
            <w:r w:rsidRPr="00D63ADB">
              <w:rPr>
                <w:rFonts w:eastAsia="微軟正黑體" w:hint="eastAsia"/>
                <w:bCs/>
                <w:color w:val="000000"/>
                <w:sz w:val="28"/>
                <w:shd w:val="clear" w:color="auto" w:fill="FFFFFF"/>
              </w:rPr>
              <w:t>Adjusting actions in relation to others' actions.</w:t>
            </w:r>
          </w:p>
        </w:tc>
        <w:tc>
          <w:tcPr>
            <w:tcW w:w="1075" w:type="pct"/>
            <w:tcBorders>
              <w:top w:val="outset" w:sz="6" w:space="0" w:color="auto"/>
              <w:left w:val="outset" w:sz="6" w:space="0" w:color="auto"/>
              <w:bottom w:val="outset" w:sz="6" w:space="0" w:color="auto"/>
              <w:right w:val="outset" w:sz="6" w:space="0" w:color="auto"/>
            </w:tcBorders>
            <w:vAlign w:val="center"/>
          </w:tcPr>
          <w:p w14:paraId="7914ED89"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2E9991B"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46A36FD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707169A"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5FAD6F5"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8480179" w14:textId="731533A4"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4EE19DD8"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3ECA0359"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說服</w:t>
            </w:r>
          </w:p>
          <w:p w14:paraId="35538E89" w14:textId="6E7C4729" w:rsidR="00274CC0" w:rsidRPr="00A95EC1" w:rsidRDefault="00274CC0" w:rsidP="00274CC0">
            <w:pPr>
              <w:widowControl/>
              <w:spacing w:line="400" w:lineRule="exact"/>
              <w:rPr>
                <w:rFonts w:eastAsia="標楷體" w:cs="新細明體" w:hint="eastAsia"/>
                <w:color w:val="2E2E2E"/>
                <w:kern w:val="0"/>
                <w:sz w:val="28"/>
                <w:szCs w:val="28"/>
              </w:rPr>
            </w:pPr>
            <w:r w:rsidRPr="00B85D3F">
              <w:rPr>
                <w:rFonts w:eastAsia="微軟正黑體" w:hint="eastAsia"/>
                <w:bCs/>
                <w:color w:val="000000"/>
                <w:sz w:val="28"/>
                <w:shd w:val="clear" w:color="auto" w:fill="FFFFFF"/>
              </w:rPr>
              <w:t>Persuasion</w:t>
            </w:r>
          </w:p>
        </w:tc>
        <w:tc>
          <w:tcPr>
            <w:tcW w:w="2968" w:type="pct"/>
            <w:tcBorders>
              <w:top w:val="outset" w:sz="6" w:space="0" w:color="auto"/>
              <w:left w:val="outset" w:sz="6" w:space="0" w:color="auto"/>
              <w:bottom w:val="outset" w:sz="6" w:space="0" w:color="auto"/>
              <w:right w:val="outset" w:sz="6" w:space="0" w:color="auto"/>
            </w:tcBorders>
            <w:vAlign w:val="center"/>
          </w:tcPr>
          <w:p w14:paraId="618FE6E6" w14:textId="6D87A1DE" w:rsidR="00274CC0" w:rsidRPr="00E655D2" w:rsidRDefault="00274CC0" w:rsidP="00274CC0">
            <w:pPr>
              <w:widowControl/>
              <w:spacing w:line="400" w:lineRule="exact"/>
              <w:rPr>
                <w:rFonts w:eastAsia="標楷體" w:hAnsi="標楷體" w:cs="新細明體" w:hint="eastAsia"/>
                <w:color w:val="2E2E2E"/>
                <w:kern w:val="0"/>
                <w:sz w:val="28"/>
                <w:szCs w:val="28"/>
              </w:rPr>
            </w:pPr>
            <w:r w:rsidRPr="00A95EC1">
              <w:rPr>
                <w:rFonts w:eastAsia="標楷體" w:hAnsi="標楷體" w:cs="新細明體" w:hint="eastAsia"/>
                <w:color w:val="2E2E2E"/>
                <w:kern w:val="0"/>
                <w:sz w:val="28"/>
                <w:szCs w:val="28"/>
              </w:rPr>
              <w:t>說服他人改變想法或行為</w:t>
            </w:r>
            <w:r>
              <w:rPr>
                <w:rFonts w:ascii="微軟正黑體" w:eastAsia="微軟正黑體" w:hAnsi="微軟正黑體" w:hint="eastAsia"/>
                <w:b/>
                <w:bCs/>
                <w:color w:val="000000"/>
                <w:sz w:val="21"/>
                <w:szCs w:val="21"/>
              </w:rPr>
              <w:br/>
            </w:r>
            <w:r w:rsidRPr="00E655D2">
              <w:rPr>
                <w:rFonts w:eastAsia="微軟正黑體" w:hint="eastAsia"/>
                <w:bCs/>
                <w:color w:val="000000"/>
                <w:sz w:val="28"/>
                <w:shd w:val="clear" w:color="auto" w:fill="FFFFFF"/>
              </w:rPr>
              <w:t>Persuading others to change their minds or behavior.</w:t>
            </w:r>
          </w:p>
        </w:tc>
        <w:tc>
          <w:tcPr>
            <w:tcW w:w="1075" w:type="pct"/>
            <w:tcBorders>
              <w:top w:val="outset" w:sz="6" w:space="0" w:color="auto"/>
              <w:left w:val="outset" w:sz="6" w:space="0" w:color="auto"/>
              <w:bottom w:val="outset" w:sz="6" w:space="0" w:color="auto"/>
              <w:right w:val="outset" w:sz="6" w:space="0" w:color="auto"/>
            </w:tcBorders>
            <w:vAlign w:val="center"/>
          </w:tcPr>
          <w:p w14:paraId="1A14C63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A05AC16"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6A79BFD"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718042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4F639AA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D89146E" w14:textId="3B305CF2"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66B3259B"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4EA33365"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協調</w:t>
            </w:r>
          </w:p>
          <w:p w14:paraId="40715829" w14:textId="1231974D"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Negotiation</w:t>
            </w:r>
          </w:p>
        </w:tc>
        <w:tc>
          <w:tcPr>
            <w:tcW w:w="2968" w:type="pct"/>
            <w:tcBorders>
              <w:top w:val="outset" w:sz="6" w:space="0" w:color="auto"/>
              <w:left w:val="outset" w:sz="6" w:space="0" w:color="auto"/>
              <w:bottom w:val="outset" w:sz="6" w:space="0" w:color="auto"/>
              <w:right w:val="outset" w:sz="6" w:space="0" w:color="auto"/>
            </w:tcBorders>
            <w:vAlign w:val="center"/>
          </w:tcPr>
          <w:p w14:paraId="769CA54F"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在討論會議中，協商各種不同意見使大家達到共識</w:t>
            </w:r>
          </w:p>
          <w:p w14:paraId="574FFDED" w14:textId="2FB9C2E1"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Bringing others together and trying to reconcile differences.</w:t>
            </w:r>
          </w:p>
        </w:tc>
        <w:tc>
          <w:tcPr>
            <w:tcW w:w="1075" w:type="pct"/>
            <w:tcBorders>
              <w:top w:val="outset" w:sz="6" w:space="0" w:color="auto"/>
              <w:left w:val="outset" w:sz="6" w:space="0" w:color="auto"/>
              <w:bottom w:val="outset" w:sz="6" w:space="0" w:color="auto"/>
              <w:right w:val="outset" w:sz="6" w:space="0" w:color="auto"/>
            </w:tcBorders>
            <w:vAlign w:val="center"/>
          </w:tcPr>
          <w:p w14:paraId="1602D07F"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5055A01"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95A7EE1"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FC23F26"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9FD8499"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D1200BC" w14:textId="4DD4BBB8"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315C91E1"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5F1D9A3F"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解決複雜問題</w:t>
            </w:r>
          </w:p>
          <w:p w14:paraId="01B68826" w14:textId="28AD6478"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Complex Problem Solving</w:t>
            </w:r>
          </w:p>
        </w:tc>
        <w:tc>
          <w:tcPr>
            <w:tcW w:w="2968" w:type="pct"/>
            <w:tcBorders>
              <w:top w:val="outset" w:sz="6" w:space="0" w:color="auto"/>
              <w:left w:val="outset" w:sz="6" w:space="0" w:color="auto"/>
              <w:bottom w:val="outset" w:sz="6" w:space="0" w:color="auto"/>
              <w:right w:val="outset" w:sz="6" w:space="0" w:color="auto"/>
            </w:tcBorders>
            <w:vAlign w:val="center"/>
          </w:tcPr>
          <w:p w14:paraId="5291CF4D" w14:textId="2B9A0006" w:rsidR="00274CC0" w:rsidRPr="00E655D2" w:rsidRDefault="00274CC0" w:rsidP="00274CC0">
            <w:pPr>
              <w:widowControl/>
              <w:spacing w:line="400" w:lineRule="exact"/>
              <w:rPr>
                <w:rFonts w:eastAsia="標楷體" w:hAnsi="標楷體" w:cs="新細明體" w:hint="eastAsia"/>
                <w:color w:val="2E2E2E"/>
                <w:kern w:val="0"/>
                <w:sz w:val="28"/>
                <w:szCs w:val="28"/>
              </w:rPr>
            </w:pPr>
            <w:r w:rsidRPr="00A95EC1">
              <w:rPr>
                <w:rFonts w:eastAsia="標楷體" w:hAnsi="標楷體" w:cs="新細明體" w:hint="eastAsia"/>
                <w:color w:val="2E2E2E"/>
                <w:kern w:val="0"/>
                <w:sz w:val="28"/>
                <w:szCs w:val="28"/>
              </w:rPr>
              <w:t>針對複雜問題認定其性質，搜尋並整理相關資料，發展與評估可行方案並付諸執行</w:t>
            </w:r>
            <w:r>
              <w:rPr>
                <w:rFonts w:ascii="微軟正黑體" w:eastAsia="微軟正黑體" w:hAnsi="微軟正黑體" w:hint="eastAsia"/>
                <w:b/>
                <w:bCs/>
                <w:color w:val="000000"/>
                <w:sz w:val="21"/>
                <w:szCs w:val="21"/>
              </w:rPr>
              <w:br/>
            </w:r>
            <w:r w:rsidRPr="00E655D2">
              <w:rPr>
                <w:rFonts w:eastAsia="微軟正黑體" w:hint="eastAsia"/>
                <w:bCs/>
                <w:color w:val="000000"/>
                <w:sz w:val="28"/>
                <w:shd w:val="clear" w:color="auto" w:fill="FFFFFF"/>
              </w:rPr>
              <w:t>Identifying complex problems and reviewing related information to develop and evaluate options and implement solutions.</w:t>
            </w:r>
          </w:p>
        </w:tc>
        <w:tc>
          <w:tcPr>
            <w:tcW w:w="1075" w:type="pct"/>
            <w:tcBorders>
              <w:top w:val="outset" w:sz="6" w:space="0" w:color="auto"/>
              <w:left w:val="outset" w:sz="6" w:space="0" w:color="auto"/>
              <w:bottom w:val="outset" w:sz="6" w:space="0" w:color="auto"/>
              <w:right w:val="outset" w:sz="6" w:space="0" w:color="auto"/>
            </w:tcBorders>
            <w:vAlign w:val="center"/>
          </w:tcPr>
          <w:p w14:paraId="2AE8183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4F68599"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0700338"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4383D8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C9C669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A3D6BC7" w14:textId="17196C54"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1A0188E5"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254D2470"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設備選用</w:t>
            </w:r>
          </w:p>
          <w:p w14:paraId="475528D9" w14:textId="395E44AF"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Equipment Selection</w:t>
            </w:r>
          </w:p>
        </w:tc>
        <w:tc>
          <w:tcPr>
            <w:tcW w:w="2968" w:type="pct"/>
            <w:tcBorders>
              <w:top w:val="outset" w:sz="6" w:space="0" w:color="auto"/>
              <w:left w:val="outset" w:sz="6" w:space="0" w:color="auto"/>
              <w:bottom w:val="outset" w:sz="6" w:space="0" w:color="auto"/>
              <w:right w:val="outset" w:sz="6" w:space="0" w:color="auto"/>
            </w:tcBorders>
            <w:vAlign w:val="center"/>
          </w:tcPr>
          <w:p w14:paraId="38D7CB53"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挑選適當的工具和設備以完成工作</w:t>
            </w:r>
          </w:p>
          <w:p w14:paraId="290CEAF2" w14:textId="0F679F26"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Determining the kind of tools and equipment needed to do a job.</w:t>
            </w:r>
          </w:p>
        </w:tc>
        <w:tc>
          <w:tcPr>
            <w:tcW w:w="1075" w:type="pct"/>
            <w:tcBorders>
              <w:top w:val="outset" w:sz="6" w:space="0" w:color="auto"/>
              <w:left w:val="outset" w:sz="6" w:space="0" w:color="auto"/>
              <w:bottom w:val="outset" w:sz="6" w:space="0" w:color="auto"/>
              <w:right w:val="outset" w:sz="6" w:space="0" w:color="auto"/>
            </w:tcBorders>
            <w:vAlign w:val="center"/>
          </w:tcPr>
          <w:p w14:paraId="3370CA57"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90F28FA"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5A3A93B"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2A00EEF"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16999C7"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□直接相關</w:t>
            </w:r>
          </w:p>
          <w:p w14:paraId="2365F8AB" w14:textId="6B3D2E8C"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1AD7C079"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715DEBC0"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lastRenderedPageBreak/>
              <w:t>設備安裝</w:t>
            </w:r>
          </w:p>
          <w:p w14:paraId="47ED8BB0" w14:textId="417392DF"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Installation</w:t>
            </w:r>
          </w:p>
        </w:tc>
        <w:tc>
          <w:tcPr>
            <w:tcW w:w="2968" w:type="pct"/>
            <w:tcBorders>
              <w:top w:val="outset" w:sz="6" w:space="0" w:color="auto"/>
              <w:left w:val="outset" w:sz="6" w:space="0" w:color="auto"/>
              <w:bottom w:val="outset" w:sz="6" w:space="0" w:color="auto"/>
              <w:right w:val="outset" w:sz="6" w:space="0" w:color="auto"/>
            </w:tcBorders>
            <w:vAlign w:val="center"/>
          </w:tcPr>
          <w:p w14:paraId="7F9B7BD8"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安裝設備、機器、線路或程式</w:t>
            </w:r>
          </w:p>
          <w:p w14:paraId="7F14B840" w14:textId="33F4F5CB"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Installing equipment, machines, wiring, or programs to meet specifications</w:t>
            </w:r>
            <w:r w:rsidRPr="00E655D2">
              <w:rPr>
                <w:rFonts w:eastAsia="微軟正黑體"/>
                <w:bCs/>
                <w:color w:val="000000"/>
                <w:sz w:val="28"/>
                <w:shd w:val="clear" w:color="auto" w:fill="FFFFFF"/>
              </w:rPr>
              <w:t>.</w:t>
            </w:r>
          </w:p>
        </w:tc>
        <w:tc>
          <w:tcPr>
            <w:tcW w:w="1075" w:type="pct"/>
            <w:tcBorders>
              <w:top w:val="outset" w:sz="6" w:space="0" w:color="auto"/>
              <w:left w:val="outset" w:sz="6" w:space="0" w:color="auto"/>
              <w:bottom w:val="outset" w:sz="6" w:space="0" w:color="auto"/>
              <w:right w:val="outset" w:sz="6" w:space="0" w:color="auto"/>
            </w:tcBorders>
            <w:vAlign w:val="center"/>
          </w:tcPr>
          <w:p w14:paraId="302A35D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E601EB8"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88759B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6B8A0916"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98B8D00"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0AE1FDF1" w14:textId="69AD0427"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4A57037"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50EDAC9A"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程式撰寫與應用</w:t>
            </w:r>
          </w:p>
          <w:p w14:paraId="61FFA517" w14:textId="5BABA39B"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Programming</w:t>
            </w:r>
          </w:p>
        </w:tc>
        <w:tc>
          <w:tcPr>
            <w:tcW w:w="2968" w:type="pct"/>
            <w:tcBorders>
              <w:top w:val="outset" w:sz="6" w:space="0" w:color="auto"/>
              <w:left w:val="outset" w:sz="6" w:space="0" w:color="auto"/>
              <w:bottom w:val="outset" w:sz="6" w:space="0" w:color="auto"/>
              <w:right w:val="outset" w:sz="6" w:space="0" w:color="auto"/>
            </w:tcBorders>
            <w:vAlign w:val="center"/>
          </w:tcPr>
          <w:p w14:paraId="228FE7D6"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電腦程式之撰寫與應用</w:t>
            </w:r>
          </w:p>
          <w:p w14:paraId="276D59F8" w14:textId="134901AE"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Writing computer programs for various purposes.</w:t>
            </w:r>
          </w:p>
        </w:tc>
        <w:tc>
          <w:tcPr>
            <w:tcW w:w="1075" w:type="pct"/>
            <w:tcBorders>
              <w:top w:val="outset" w:sz="6" w:space="0" w:color="auto"/>
              <w:left w:val="outset" w:sz="6" w:space="0" w:color="auto"/>
              <w:bottom w:val="outset" w:sz="6" w:space="0" w:color="auto"/>
              <w:right w:val="outset" w:sz="6" w:space="0" w:color="auto"/>
            </w:tcBorders>
            <w:vAlign w:val="center"/>
          </w:tcPr>
          <w:p w14:paraId="6921001C"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20E2A0F"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4704CE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343106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ED870F7"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DCCCB71" w14:textId="5072AD1D"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1D89ACE8"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0228CEB1"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設備監控</w:t>
            </w:r>
          </w:p>
          <w:p w14:paraId="79CEB05D" w14:textId="2609636C"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Operation Monitoring</w:t>
            </w:r>
          </w:p>
        </w:tc>
        <w:tc>
          <w:tcPr>
            <w:tcW w:w="2968" w:type="pct"/>
            <w:tcBorders>
              <w:top w:val="outset" w:sz="6" w:space="0" w:color="auto"/>
              <w:left w:val="outset" w:sz="6" w:space="0" w:color="auto"/>
              <w:bottom w:val="outset" w:sz="6" w:space="0" w:color="auto"/>
              <w:right w:val="outset" w:sz="6" w:space="0" w:color="auto"/>
            </w:tcBorders>
            <w:vAlign w:val="center"/>
          </w:tcPr>
          <w:p w14:paraId="681ABC1B"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監控儀</w:t>
            </w:r>
            <w:proofErr w:type="gramStart"/>
            <w:r w:rsidRPr="00A95EC1">
              <w:rPr>
                <w:rFonts w:eastAsia="標楷體" w:hAnsi="標楷體" w:cs="新細明體" w:hint="eastAsia"/>
                <w:color w:val="2E2E2E"/>
                <w:kern w:val="0"/>
                <w:sz w:val="28"/>
                <w:szCs w:val="28"/>
              </w:rPr>
              <w:t>錶</w:t>
            </w:r>
            <w:proofErr w:type="gramEnd"/>
            <w:r w:rsidRPr="00A95EC1">
              <w:rPr>
                <w:rFonts w:eastAsia="標楷體" w:hAnsi="標楷體" w:cs="新細明體" w:hint="eastAsia"/>
                <w:color w:val="2E2E2E"/>
                <w:kern w:val="0"/>
                <w:sz w:val="28"/>
                <w:szCs w:val="28"/>
              </w:rPr>
              <w:t>或其他指標，使設備正常運作</w:t>
            </w:r>
          </w:p>
          <w:p w14:paraId="0950DD72" w14:textId="22F20BCF" w:rsidR="00274CC0" w:rsidRPr="00A95EC1" w:rsidRDefault="00274CC0" w:rsidP="00274CC0">
            <w:pPr>
              <w:widowControl/>
              <w:spacing w:line="400" w:lineRule="exact"/>
              <w:rPr>
                <w:rFonts w:eastAsia="標楷體" w:cs="新細明體" w:hint="eastAsia"/>
                <w:color w:val="2E2E2E"/>
                <w:kern w:val="0"/>
                <w:sz w:val="28"/>
                <w:szCs w:val="28"/>
              </w:rPr>
            </w:pPr>
            <w:r w:rsidRPr="00E655D2">
              <w:rPr>
                <w:rFonts w:eastAsia="微軟正黑體" w:hint="eastAsia"/>
                <w:bCs/>
                <w:color w:val="000000"/>
                <w:sz w:val="28"/>
                <w:shd w:val="clear" w:color="auto" w:fill="FFFFFF"/>
              </w:rPr>
              <w:t>Watching gauges, dials, or other indicators to make sure a machine is working properly.</w:t>
            </w:r>
          </w:p>
        </w:tc>
        <w:tc>
          <w:tcPr>
            <w:tcW w:w="1075" w:type="pct"/>
            <w:tcBorders>
              <w:top w:val="outset" w:sz="6" w:space="0" w:color="auto"/>
              <w:left w:val="outset" w:sz="6" w:space="0" w:color="auto"/>
              <w:bottom w:val="outset" w:sz="6" w:space="0" w:color="auto"/>
              <w:right w:val="outset" w:sz="6" w:space="0" w:color="auto"/>
            </w:tcBorders>
            <w:vAlign w:val="center"/>
          </w:tcPr>
          <w:p w14:paraId="6604A279"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AD9F4D1"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691CF3D"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2C844C8"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8037C9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B6A068A" w14:textId="68D018E1"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3BAE4AE0"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4F233247"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儀器操控</w:t>
            </w:r>
          </w:p>
          <w:p w14:paraId="45BB12C7" w14:textId="638A84E7"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Operation and Control</w:t>
            </w:r>
          </w:p>
        </w:tc>
        <w:tc>
          <w:tcPr>
            <w:tcW w:w="2968" w:type="pct"/>
            <w:tcBorders>
              <w:top w:val="outset" w:sz="6" w:space="0" w:color="auto"/>
              <w:left w:val="outset" w:sz="6" w:space="0" w:color="auto"/>
              <w:bottom w:val="outset" w:sz="6" w:space="0" w:color="auto"/>
              <w:right w:val="outset" w:sz="6" w:space="0" w:color="auto"/>
            </w:tcBorders>
            <w:vAlign w:val="center"/>
          </w:tcPr>
          <w:p w14:paraId="6FEE5023"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操作、控制儀器或系統的運作</w:t>
            </w:r>
          </w:p>
          <w:p w14:paraId="34CC359C" w14:textId="36BD2DB7"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Controlling operations of equipment or systems.</w:t>
            </w:r>
          </w:p>
        </w:tc>
        <w:tc>
          <w:tcPr>
            <w:tcW w:w="1075" w:type="pct"/>
            <w:tcBorders>
              <w:top w:val="outset" w:sz="6" w:space="0" w:color="auto"/>
              <w:left w:val="outset" w:sz="6" w:space="0" w:color="auto"/>
              <w:bottom w:val="outset" w:sz="6" w:space="0" w:color="auto"/>
              <w:right w:val="outset" w:sz="6" w:space="0" w:color="auto"/>
            </w:tcBorders>
            <w:vAlign w:val="center"/>
          </w:tcPr>
          <w:p w14:paraId="3AA5B951"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2C328AE"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3FC3CEF"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EBA464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B2653F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0764A8D9" w14:textId="68707D47"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3B9055BD"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2805BF50" w14:textId="77777777" w:rsidR="00274CC0" w:rsidRDefault="00274CC0" w:rsidP="00274CC0">
            <w:pPr>
              <w:widowControl/>
              <w:spacing w:line="400" w:lineRule="exact"/>
              <w:rPr>
                <w:rFonts w:eastAsia="標楷體" w:hAnsi="標楷體" w:cs="新細明體"/>
                <w:color w:val="2E2E2E"/>
                <w:kern w:val="0"/>
                <w:sz w:val="28"/>
                <w:szCs w:val="28"/>
              </w:rPr>
            </w:pPr>
            <w:proofErr w:type="gramStart"/>
            <w:r w:rsidRPr="00A95EC1">
              <w:rPr>
                <w:rFonts w:eastAsia="標楷體" w:hAnsi="標楷體" w:cs="新細明體" w:hint="eastAsia"/>
                <w:color w:val="2E2E2E"/>
                <w:kern w:val="0"/>
                <w:sz w:val="28"/>
                <w:szCs w:val="28"/>
              </w:rPr>
              <w:t>偵</w:t>
            </w:r>
            <w:proofErr w:type="gramEnd"/>
            <w:r w:rsidRPr="00A95EC1">
              <w:rPr>
                <w:rFonts w:eastAsia="標楷體" w:hAnsi="標楷體" w:cs="新細明體" w:hint="eastAsia"/>
                <w:color w:val="2E2E2E"/>
                <w:kern w:val="0"/>
                <w:sz w:val="28"/>
                <w:szCs w:val="28"/>
              </w:rPr>
              <w:t>除錯誤</w:t>
            </w:r>
          </w:p>
          <w:p w14:paraId="287B3623" w14:textId="7B62D515"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Troubleshooting</w:t>
            </w:r>
          </w:p>
        </w:tc>
        <w:tc>
          <w:tcPr>
            <w:tcW w:w="2968" w:type="pct"/>
            <w:tcBorders>
              <w:top w:val="outset" w:sz="6" w:space="0" w:color="auto"/>
              <w:left w:val="outset" w:sz="6" w:space="0" w:color="auto"/>
              <w:bottom w:val="outset" w:sz="6" w:space="0" w:color="auto"/>
              <w:right w:val="outset" w:sz="6" w:space="0" w:color="auto"/>
            </w:tcBorders>
            <w:vAlign w:val="center"/>
          </w:tcPr>
          <w:p w14:paraId="15ADAA5F"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發現操作錯誤的原因，並解決問題</w:t>
            </w:r>
          </w:p>
          <w:p w14:paraId="19D8B07D" w14:textId="00960CB2"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Determining causes of operating errors and deciding what to do about it.</w:t>
            </w:r>
          </w:p>
        </w:tc>
        <w:tc>
          <w:tcPr>
            <w:tcW w:w="1075" w:type="pct"/>
            <w:tcBorders>
              <w:top w:val="outset" w:sz="6" w:space="0" w:color="auto"/>
              <w:left w:val="outset" w:sz="6" w:space="0" w:color="auto"/>
              <w:bottom w:val="outset" w:sz="6" w:space="0" w:color="auto"/>
              <w:right w:val="outset" w:sz="6" w:space="0" w:color="auto"/>
            </w:tcBorders>
            <w:vAlign w:val="center"/>
          </w:tcPr>
          <w:p w14:paraId="41324B5D"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4182191C"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70A1759"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92E7273"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5E9535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9EC5BF3" w14:textId="032ECE82"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ADFCBA8"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026AF5D3"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創意力</w:t>
            </w:r>
          </w:p>
          <w:p w14:paraId="2B36130C" w14:textId="28A14D28"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Fluency of Ideas</w:t>
            </w:r>
          </w:p>
        </w:tc>
        <w:tc>
          <w:tcPr>
            <w:tcW w:w="2968" w:type="pct"/>
            <w:tcBorders>
              <w:top w:val="outset" w:sz="6" w:space="0" w:color="auto"/>
              <w:left w:val="outset" w:sz="6" w:space="0" w:color="auto"/>
              <w:bottom w:val="outset" w:sz="6" w:space="0" w:color="auto"/>
              <w:right w:val="outset" w:sz="6" w:space="0" w:color="auto"/>
            </w:tcBorders>
            <w:vAlign w:val="center"/>
          </w:tcPr>
          <w:p w14:paraId="295A3F87"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能流暢地進行分殊思考、產生點子之認知能力</w:t>
            </w:r>
          </w:p>
          <w:p w14:paraId="54856F9A" w14:textId="0996FC64"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lastRenderedPageBreak/>
              <w:t>The ability to come up with a number of ideas about a topic (the number of ideas is important, not their quality, correctness, or creativity).</w:t>
            </w:r>
          </w:p>
        </w:tc>
        <w:tc>
          <w:tcPr>
            <w:tcW w:w="1075" w:type="pct"/>
            <w:tcBorders>
              <w:top w:val="outset" w:sz="6" w:space="0" w:color="auto"/>
              <w:left w:val="outset" w:sz="6" w:space="0" w:color="auto"/>
              <w:bottom w:val="outset" w:sz="6" w:space="0" w:color="auto"/>
              <w:right w:val="outset" w:sz="6" w:space="0" w:color="auto"/>
            </w:tcBorders>
            <w:vAlign w:val="center"/>
          </w:tcPr>
          <w:p w14:paraId="797D01DA"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□無關聯性</w:t>
            </w:r>
          </w:p>
          <w:p w14:paraId="4BBCF49E"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B0124F2"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 xml:space="preserve">□間接相關 </w:t>
            </w:r>
          </w:p>
          <w:p w14:paraId="65F31FB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B13C9F4"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01621582" w14:textId="01376AC3"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2E3B0761"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12CF2AE4"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lastRenderedPageBreak/>
              <w:t>原創力</w:t>
            </w:r>
          </w:p>
          <w:p w14:paraId="6694C50C" w14:textId="6C1305EC"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Originality</w:t>
            </w:r>
          </w:p>
        </w:tc>
        <w:tc>
          <w:tcPr>
            <w:tcW w:w="2968" w:type="pct"/>
            <w:tcBorders>
              <w:top w:val="outset" w:sz="6" w:space="0" w:color="auto"/>
              <w:left w:val="outset" w:sz="6" w:space="0" w:color="auto"/>
              <w:bottom w:val="outset" w:sz="6" w:space="0" w:color="auto"/>
              <w:right w:val="outset" w:sz="6" w:space="0" w:color="auto"/>
            </w:tcBorders>
            <w:vAlign w:val="center"/>
          </w:tcPr>
          <w:p w14:paraId="4511B9E8"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在面對特定領域、真實情境或實際問題時，能提出新穎與原創方案之認知能力</w:t>
            </w:r>
          </w:p>
          <w:p w14:paraId="74583A9B" w14:textId="7C00397A"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The ability to come up with unusual or clever ideas about a given topic or situation, or to develop creative ways to solve a problem.</w:t>
            </w:r>
          </w:p>
        </w:tc>
        <w:tc>
          <w:tcPr>
            <w:tcW w:w="1075" w:type="pct"/>
            <w:tcBorders>
              <w:top w:val="outset" w:sz="6" w:space="0" w:color="auto"/>
              <w:left w:val="outset" w:sz="6" w:space="0" w:color="auto"/>
              <w:bottom w:val="outset" w:sz="6" w:space="0" w:color="auto"/>
              <w:right w:val="outset" w:sz="6" w:space="0" w:color="auto"/>
            </w:tcBorders>
            <w:vAlign w:val="center"/>
          </w:tcPr>
          <w:p w14:paraId="2819D457"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1F3CFB2"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1739B16"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B11500B"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238978B"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7485D95" w14:textId="001AAFA1"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274CC0" w:rsidRPr="00A95EC1" w14:paraId="62A38E1A" w14:textId="77777777" w:rsidTr="00274CC0">
        <w:tc>
          <w:tcPr>
            <w:tcW w:w="956" w:type="pct"/>
            <w:tcBorders>
              <w:top w:val="outset" w:sz="6" w:space="0" w:color="auto"/>
              <w:left w:val="outset" w:sz="6" w:space="0" w:color="auto"/>
              <w:bottom w:val="outset" w:sz="6" w:space="0" w:color="auto"/>
              <w:right w:val="outset" w:sz="6" w:space="0" w:color="auto"/>
            </w:tcBorders>
            <w:vAlign w:val="center"/>
          </w:tcPr>
          <w:p w14:paraId="23CC7955"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實作能力</w:t>
            </w:r>
          </w:p>
          <w:p w14:paraId="2996DD98" w14:textId="2F8FF37F"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hint="eastAsia"/>
                <w:bCs/>
                <w:color w:val="000000"/>
                <w:sz w:val="28"/>
                <w:shd w:val="clear" w:color="auto" w:fill="FFFFFF"/>
              </w:rPr>
              <w:t>practical ability</w:t>
            </w:r>
          </w:p>
        </w:tc>
        <w:tc>
          <w:tcPr>
            <w:tcW w:w="2968" w:type="pct"/>
            <w:tcBorders>
              <w:top w:val="outset" w:sz="6" w:space="0" w:color="auto"/>
              <w:left w:val="outset" w:sz="6" w:space="0" w:color="auto"/>
              <w:bottom w:val="outset" w:sz="6" w:space="0" w:color="auto"/>
              <w:right w:val="outset" w:sz="6" w:space="0" w:color="auto"/>
            </w:tcBorders>
            <w:vAlign w:val="center"/>
          </w:tcPr>
          <w:p w14:paraId="18893F50" w14:textId="77777777" w:rsidR="00274CC0" w:rsidRDefault="00274CC0" w:rsidP="00274CC0">
            <w:pPr>
              <w:widowControl/>
              <w:spacing w:line="400" w:lineRule="exact"/>
              <w:rPr>
                <w:rFonts w:eastAsia="標楷體" w:hAnsi="標楷體" w:cs="新細明體"/>
                <w:color w:val="2E2E2E"/>
                <w:kern w:val="0"/>
                <w:sz w:val="28"/>
                <w:szCs w:val="28"/>
              </w:rPr>
            </w:pPr>
            <w:r w:rsidRPr="00A95EC1">
              <w:rPr>
                <w:rFonts w:eastAsia="標楷體" w:hAnsi="標楷體" w:cs="新細明體" w:hint="eastAsia"/>
                <w:color w:val="2E2E2E"/>
                <w:kern w:val="0"/>
                <w:sz w:val="28"/>
                <w:szCs w:val="28"/>
              </w:rPr>
              <w:t>能將理論應用於實務問題的解決</w:t>
            </w:r>
          </w:p>
          <w:p w14:paraId="1BBFE364" w14:textId="18320801" w:rsidR="00274CC0" w:rsidRPr="00A95EC1" w:rsidRDefault="00274CC0" w:rsidP="00274CC0">
            <w:pPr>
              <w:widowControl/>
              <w:spacing w:line="400" w:lineRule="exact"/>
              <w:rPr>
                <w:rFonts w:eastAsia="標楷體" w:cs="新細明體" w:hint="eastAsia"/>
                <w:color w:val="2E2E2E"/>
                <w:kern w:val="0"/>
                <w:sz w:val="28"/>
                <w:szCs w:val="28"/>
              </w:rPr>
            </w:pPr>
            <w:r w:rsidRPr="00274CC0">
              <w:rPr>
                <w:rFonts w:eastAsia="微軟正黑體"/>
                <w:bCs/>
                <w:color w:val="000000"/>
                <w:sz w:val="28"/>
                <w:shd w:val="clear" w:color="auto" w:fill="FFFFFF"/>
              </w:rPr>
              <w:t>P</w:t>
            </w:r>
            <w:r w:rsidRPr="00274CC0">
              <w:rPr>
                <w:rFonts w:eastAsia="微軟正黑體" w:hint="eastAsia"/>
                <w:bCs/>
                <w:color w:val="000000"/>
                <w:sz w:val="28"/>
                <w:shd w:val="clear" w:color="auto" w:fill="FFFFFF"/>
              </w:rPr>
              <w:t>ut theoretical ideas into practice and to solve problems</w:t>
            </w:r>
            <w:r w:rsidRPr="00274CC0">
              <w:rPr>
                <w:rFonts w:eastAsia="微軟正黑體"/>
                <w:bCs/>
                <w:color w:val="000000"/>
                <w:sz w:val="28"/>
                <w:shd w:val="clear" w:color="auto" w:fill="FFFFFF"/>
              </w:rPr>
              <w:t>.</w:t>
            </w:r>
          </w:p>
        </w:tc>
        <w:tc>
          <w:tcPr>
            <w:tcW w:w="1075" w:type="pct"/>
            <w:tcBorders>
              <w:top w:val="outset" w:sz="6" w:space="0" w:color="auto"/>
              <w:left w:val="outset" w:sz="6" w:space="0" w:color="auto"/>
              <w:bottom w:val="outset" w:sz="6" w:space="0" w:color="auto"/>
              <w:right w:val="outset" w:sz="6" w:space="0" w:color="auto"/>
            </w:tcBorders>
            <w:vAlign w:val="center"/>
          </w:tcPr>
          <w:p w14:paraId="45CBFD45"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DC01410"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CCE750B"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676CE88E" w14:textId="77777777" w:rsidR="00274CC0" w:rsidRPr="00CB2603" w:rsidRDefault="00274CC0" w:rsidP="00274CC0">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8228D51" w14:textId="77777777" w:rsidR="00274CC0" w:rsidRDefault="00274CC0" w:rsidP="00274CC0">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89DA3D9" w14:textId="40942E53" w:rsidR="00274CC0" w:rsidRPr="00A95EC1" w:rsidRDefault="00274CC0" w:rsidP="00274CC0">
            <w:pPr>
              <w:widowControl/>
              <w:spacing w:line="400" w:lineRule="exact"/>
              <w:rPr>
                <w:rFonts w:eastAsia="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bl>
    <w:p w14:paraId="378F6638" w14:textId="0710CB1B" w:rsidR="00173FF1" w:rsidRPr="008418DC" w:rsidRDefault="00173FF1" w:rsidP="00173FF1">
      <w:pPr>
        <w:spacing w:before="100" w:beforeAutospacing="1" w:after="100" w:afterAutospacing="1" w:line="400" w:lineRule="exact"/>
        <w:rPr>
          <w:rFonts w:eastAsia="標楷體"/>
          <w:b/>
          <w:color w:val="0000FF"/>
          <w:sz w:val="28"/>
          <w:szCs w:val="28"/>
        </w:rPr>
      </w:pPr>
      <w:r w:rsidRPr="00CC3CC6">
        <w:rPr>
          <w:rFonts w:eastAsia="標楷體" w:hint="eastAsia"/>
          <w:b/>
          <w:sz w:val="28"/>
          <w:szCs w:val="28"/>
        </w:rPr>
        <w:t>■</w:t>
      </w:r>
      <w:r>
        <w:rPr>
          <w:rFonts w:eastAsia="標楷體" w:hint="eastAsia"/>
          <w:b/>
          <w:sz w:val="28"/>
          <w:szCs w:val="28"/>
        </w:rPr>
        <w:t xml:space="preserve"> </w:t>
      </w:r>
      <w:r>
        <w:rPr>
          <w:rFonts w:eastAsia="標楷體" w:hint="eastAsia"/>
          <w:b/>
          <w:sz w:val="28"/>
          <w:szCs w:val="28"/>
        </w:rPr>
        <w:t>知識</w:t>
      </w:r>
      <w:r w:rsidR="00274CC0">
        <w:rPr>
          <w:rFonts w:eastAsia="標楷體" w:hint="eastAsia"/>
          <w:b/>
          <w:sz w:val="28"/>
          <w:szCs w:val="28"/>
        </w:rPr>
        <w:t xml:space="preserve"> </w:t>
      </w:r>
      <w:r w:rsidR="00274CC0" w:rsidRPr="00274CC0">
        <w:rPr>
          <w:rFonts w:eastAsia="標楷體"/>
          <w:b/>
          <w:sz w:val="28"/>
          <w:szCs w:val="28"/>
        </w:rPr>
        <w:t>Knowledge</w:t>
      </w:r>
    </w:p>
    <w:tbl>
      <w:tblPr>
        <w:tblW w:w="514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62"/>
        <w:gridCol w:w="6077"/>
        <w:gridCol w:w="2143"/>
      </w:tblGrid>
      <w:tr w:rsidR="00173FF1" w:rsidRPr="008418DC" w14:paraId="27476FB1" w14:textId="77777777" w:rsidTr="00C439E4">
        <w:tc>
          <w:tcPr>
            <w:tcW w:w="10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35145F7" w14:textId="77777777" w:rsidR="00173FF1" w:rsidRPr="008418DC" w:rsidRDefault="00173FF1" w:rsidP="00DA2B88">
            <w:pPr>
              <w:widowControl/>
              <w:spacing w:line="400" w:lineRule="exact"/>
              <w:jc w:val="center"/>
              <w:rPr>
                <w:rFonts w:eastAsia="標楷體" w:cs="新細明體"/>
                <w:b/>
                <w:bCs/>
                <w:color w:val="2E2E2E"/>
                <w:kern w:val="0"/>
                <w:sz w:val="28"/>
                <w:szCs w:val="21"/>
              </w:rPr>
            </w:pPr>
            <w:r w:rsidRPr="008418DC">
              <w:rPr>
                <w:rFonts w:eastAsia="標楷體" w:cs="新細明體" w:hint="eastAsia"/>
                <w:b/>
                <w:bCs/>
                <w:color w:val="2E2E2E"/>
                <w:kern w:val="0"/>
                <w:sz w:val="28"/>
                <w:szCs w:val="21"/>
              </w:rPr>
              <w:t>項目</w:t>
            </w:r>
          </w:p>
        </w:tc>
        <w:tc>
          <w:tcPr>
            <w:tcW w:w="28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FF5E37B" w14:textId="77777777" w:rsidR="00173FF1" w:rsidRPr="008418DC" w:rsidRDefault="00173FF1" w:rsidP="00DA2B88">
            <w:pPr>
              <w:widowControl/>
              <w:spacing w:line="400" w:lineRule="exact"/>
              <w:jc w:val="center"/>
              <w:rPr>
                <w:rFonts w:eastAsia="標楷體" w:cs="新細明體"/>
                <w:b/>
                <w:bCs/>
                <w:color w:val="2E2E2E"/>
                <w:kern w:val="0"/>
                <w:sz w:val="28"/>
                <w:szCs w:val="21"/>
              </w:rPr>
            </w:pPr>
            <w:r w:rsidRPr="008418DC">
              <w:rPr>
                <w:rFonts w:eastAsia="標楷體" w:cs="新細明體" w:hint="eastAsia"/>
                <w:b/>
                <w:bCs/>
                <w:color w:val="2E2E2E"/>
                <w:kern w:val="0"/>
                <w:sz w:val="28"/>
                <w:szCs w:val="21"/>
              </w:rPr>
              <w:t>項目描述</w:t>
            </w:r>
          </w:p>
        </w:tc>
        <w:tc>
          <w:tcPr>
            <w:tcW w:w="10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24BBDB" w14:textId="77777777" w:rsidR="00173FF1" w:rsidRPr="008418DC" w:rsidRDefault="00173FF1" w:rsidP="00DA2B88">
            <w:pPr>
              <w:widowControl/>
              <w:spacing w:line="400" w:lineRule="exact"/>
              <w:jc w:val="center"/>
              <w:rPr>
                <w:rFonts w:eastAsia="標楷體" w:cs="新細明體"/>
                <w:b/>
                <w:bCs/>
                <w:color w:val="2E2E2E"/>
                <w:kern w:val="0"/>
                <w:sz w:val="28"/>
                <w:szCs w:val="21"/>
              </w:rPr>
            </w:pPr>
            <w:r w:rsidRPr="008418DC">
              <w:rPr>
                <w:rFonts w:eastAsia="標楷體" w:cs="新細明體" w:hint="eastAsia"/>
                <w:b/>
                <w:bCs/>
                <w:color w:val="2E2E2E"/>
                <w:kern w:val="0"/>
                <w:sz w:val="28"/>
                <w:szCs w:val="21"/>
              </w:rPr>
              <w:t>關聯性</w:t>
            </w:r>
          </w:p>
        </w:tc>
      </w:tr>
      <w:tr w:rsidR="00173FF1" w:rsidRPr="008418DC" w14:paraId="255A745F" w14:textId="77777777" w:rsidTr="00C439E4">
        <w:tc>
          <w:tcPr>
            <w:tcW w:w="10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122E462"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數學</w:t>
            </w:r>
          </w:p>
          <w:p w14:paraId="7A949670" w14:textId="11F91890" w:rsidR="00274CC0" w:rsidRPr="008418DC" w:rsidRDefault="00274CC0"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Mathematics</w:t>
            </w:r>
          </w:p>
        </w:tc>
        <w:tc>
          <w:tcPr>
            <w:tcW w:w="28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26FE6F2"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關於算術、代數、幾何、微積分、統計及其應用的知識</w:t>
            </w:r>
          </w:p>
          <w:p w14:paraId="315C4F48" w14:textId="7C863A8E"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arithmetic, algebra, geometry, calculus, statistics, and their applications.</w:t>
            </w:r>
          </w:p>
        </w:tc>
        <w:tc>
          <w:tcPr>
            <w:tcW w:w="10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0104C9" w14:textId="77777777" w:rsidR="004D13C4" w:rsidRDefault="004D13C4" w:rsidP="004D13C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32158A1" w14:textId="77777777" w:rsidR="004D13C4" w:rsidRPr="00CB2603" w:rsidRDefault="004D13C4" w:rsidP="004D13C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151E884" w14:textId="77777777" w:rsidR="004D13C4" w:rsidRDefault="004D13C4" w:rsidP="004D13C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E51C321" w14:textId="77777777" w:rsidR="004D13C4" w:rsidRPr="00CB2603" w:rsidRDefault="004D13C4" w:rsidP="004D13C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1B7A527" w14:textId="77777777" w:rsidR="004D13C4" w:rsidRDefault="004D13C4" w:rsidP="004D13C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1F23EA7" w14:textId="7D478CAD" w:rsidR="00173FF1" w:rsidRPr="008418DC" w:rsidRDefault="004D13C4" w:rsidP="004D13C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10798785"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32640070"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物理</w:t>
            </w:r>
          </w:p>
          <w:p w14:paraId="1A2F22FA" w14:textId="1385B5EA"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Physics</w:t>
            </w:r>
          </w:p>
        </w:tc>
        <w:tc>
          <w:tcPr>
            <w:tcW w:w="2899" w:type="pct"/>
            <w:tcBorders>
              <w:top w:val="outset" w:sz="6" w:space="0" w:color="auto"/>
              <w:left w:val="outset" w:sz="6" w:space="0" w:color="auto"/>
              <w:bottom w:val="outset" w:sz="6" w:space="0" w:color="auto"/>
              <w:right w:val="outset" w:sz="6" w:space="0" w:color="auto"/>
            </w:tcBorders>
            <w:vAlign w:val="center"/>
          </w:tcPr>
          <w:p w14:paraId="2AD41933"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關於物理原理與定律的知識，包括在流體、物質、大氣力學與力學、電學、原子、次原子等之結構和過程等的了解與應用</w:t>
            </w:r>
          </w:p>
          <w:p w14:paraId="1D5D88B8" w14:textId="10620F92"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and prediction of physical principles, laws, their interrelationships, and applications to understanding fluid, material, and atmospheric dynamics, and mechanical, electrical, atomic and sub- atomic structures and processes.</w:t>
            </w:r>
          </w:p>
        </w:tc>
        <w:tc>
          <w:tcPr>
            <w:tcW w:w="1022" w:type="pct"/>
            <w:tcBorders>
              <w:top w:val="outset" w:sz="6" w:space="0" w:color="auto"/>
              <w:left w:val="outset" w:sz="6" w:space="0" w:color="auto"/>
              <w:bottom w:val="outset" w:sz="6" w:space="0" w:color="auto"/>
              <w:right w:val="outset" w:sz="6" w:space="0" w:color="auto"/>
            </w:tcBorders>
            <w:vAlign w:val="center"/>
          </w:tcPr>
          <w:p w14:paraId="63C14EC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9F79C7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B39F38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94005F0"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830B31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5596AD0C" w14:textId="6F541ACD"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16883560"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0C711C5A"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lastRenderedPageBreak/>
              <w:t>化學</w:t>
            </w:r>
          </w:p>
          <w:p w14:paraId="2150AAD9" w14:textId="2BB7C354"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Chemistry</w:t>
            </w:r>
          </w:p>
        </w:tc>
        <w:tc>
          <w:tcPr>
            <w:tcW w:w="2899" w:type="pct"/>
            <w:tcBorders>
              <w:top w:val="outset" w:sz="6" w:space="0" w:color="auto"/>
              <w:left w:val="outset" w:sz="6" w:space="0" w:color="auto"/>
              <w:bottom w:val="outset" w:sz="6" w:space="0" w:color="auto"/>
              <w:right w:val="outset" w:sz="6" w:space="0" w:color="auto"/>
            </w:tcBorders>
            <w:vAlign w:val="center"/>
          </w:tcPr>
          <w:p w14:paraId="3316883D"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關於化學組成、結構、物性、化學過程與轉化等知識，包括使用化學藥品及化學作用、危險標誌、生產技術和廢棄物處理等</w:t>
            </w:r>
          </w:p>
          <w:p w14:paraId="2EB6FCC8" w14:textId="4A05A8CB"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the chemical composition, structure, and properties of substances and of the chemical processes and transformations that they undergo. This includes uses of chemicals and their interactions, danger signs, production techniques, and disposal methods.</w:t>
            </w:r>
          </w:p>
        </w:tc>
        <w:tc>
          <w:tcPr>
            <w:tcW w:w="1022" w:type="pct"/>
            <w:tcBorders>
              <w:top w:val="outset" w:sz="6" w:space="0" w:color="auto"/>
              <w:left w:val="outset" w:sz="6" w:space="0" w:color="auto"/>
              <w:bottom w:val="outset" w:sz="6" w:space="0" w:color="auto"/>
              <w:right w:val="outset" w:sz="6" w:space="0" w:color="auto"/>
            </w:tcBorders>
            <w:vAlign w:val="center"/>
          </w:tcPr>
          <w:p w14:paraId="5BB8B60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82B477D"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F625B4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B55917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CBA125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3412DD6" w14:textId="795E6F77"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19406807"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0720F3C1"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資訊與電子</w:t>
            </w:r>
          </w:p>
          <w:p w14:paraId="0274540F" w14:textId="0FAA55B5"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Computers and Electronics</w:t>
            </w:r>
          </w:p>
        </w:tc>
        <w:tc>
          <w:tcPr>
            <w:tcW w:w="2899" w:type="pct"/>
            <w:tcBorders>
              <w:top w:val="outset" w:sz="6" w:space="0" w:color="auto"/>
              <w:left w:val="outset" w:sz="6" w:space="0" w:color="auto"/>
              <w:bottom w:val="outset" w:sz="6" w:space="0" w:color="auto"/>
              <w:right w:val="outset" w:sz="6" w:space="0" w:color="auto"/>
            </w:tcBorders>
            <w:vAlign w:val="center"/>
          </w:tcPr>
          <w:p w14:paraId="5CCCD10A"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關於電路板、處理器、晶片、電子設備、電腦軟硬體及程式的知識</w:t>
            </w:r>
          </w:p>
          <w:p w14:paraId="43C96F0F" w14:textId="0735AFAA"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circuit boards, processors, chips, electronic equipment, and computer hardware and software, including applications and programming.</w:t>
            </w:r>
          </w:p>
        </w:tc>
        <w:tc>
          <w:tcPr>
            <w:tcW w:w="1022" w:type="pct"/>
            <w:tcBorders>
              <w:top w:val="outset" w:sz="6" w:space="0" w:color="auto"/>
              <w:left w:val="outset" w:sz="6" w:space="0" w:color="auto"/>
              <w:bottom w:val="outset" w:sz="6" w:space="0" w:color="auto"/>
              <w:right w:val="outset" w:sz="6" w:space="0" w:color="auto"/>
            </w:tcBorders>
            <w:vAlign w:val="center"/>
          </w:tcPr>
          <w:p w14:paraId="5B40D08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08BC42C"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CF1A79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DB85E3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503741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5882493C" w14:textId="20889555"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07619BA5"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7CA5AA5D"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網路與電信</w:t>
            </w:r>
          </w:p>
          <w:p w14:paraId="56E3973A" w14:textId="660AFEB0"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Telecommunications</w:t>
            </w:r>
          </w:p>
        </w:tc>
        <w:tc>
          <w:tcPr>
            <w:tcW w:w="2899" w:type="pct"/>
            <w:tcBorders>
              <w:top w:val="outset" w:sz="6" w:space="0" w:color="auto"/>
              <w:left w:val="outset" w:sz="6" w:space="0" w:color="auto"/>
              <w:bottom w:val="outset" w:sz="6" w:space="0" w:color="auto"/>
              <w:right w:val="outset" w:sz="6" w:space="0" w:color="auto"/>
            </w:tcBorders>
            <w:vAlign w:val="center"/>
          </w:tcPr>
          <w:p w14:paraId="0A7D7628"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關於播放、轉換、控制及操作電腦網路與電信系統等知識</w:t>
            </w:r>
          </w:p>
          <w:p w14:paraId="742D7F3B" w14:textId="6CFFBA4B"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transmission, broadcasting, switching, control, and operation of telecommunications systems.</w:t>
            </w:r>
          </w:p>
        </w:tc>
        <w:tc>
          <w:tcPr>
            <w:tcW w:w="1022" w:type="pct"/>
            <w:tcBorders>
              <w:top w:val="outset" w:sz="6" w:space="0" w:color="auto"/>
              <w:left w:val="outset" w:sz="6" w:space="0" w:color="auto"/>
              <w:bottom w:val="outset" w:sz="6" w:space="0" w:color="auto"/>
              <w:right w:val="outset" w:sz="6" w:space="0" w:color="auto"/>
            </w:tcBorders>
            <w:vAlign w:val="center"/>
          </w:tcPr>
          <w:p w14:paraId="4778133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4873013"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14C411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569D051"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7699FC5"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587B25AF" w14:textId="0A233B6F"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6E21C67A"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5F7864F1"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工程與科技</w:t>
            </w:r>
          </w:p>
          <w:p w14:paraId="469CC017" w14:textId="5E7C749C"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Engineering and Technology</w:t>
            </w:r>
          </w:p>
        </w:tc>
        <w:tc>
          <w:tcPr>
            <w:tcW w:w="2899" w:type="pct"/>
            <w:tcBorders>
              <w:top w:val="outset" w:sz="6" w:space="0" w:color="auto"/>
              <w:left w:val="outset" w:sz="6" w:space="0" w:color="auto"/>
              <w:bottom w:val="outset" w:sz="6" w:space="0" w:color="auto"/>
              <w:right w:val="outset" w:sz="6" w:space="0" w:color="auto"/>
            </w:tcBorders>
            <w:vAlign w:val="center"/>
          </w:tcPr>
          <w:p w14:paraId="4CCD6154"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關於工程科學與技術的實際應用知識，包括應用原理、技術、過程與設備，設計與生產各種物品與勞務</w:t>
            </w:r>
          </w:p>
          <w:p w14:paraId="06820036" w14:textId="566C3684"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the practical application of engineering science and technology. This includes applying principles, techniques, procedures, and equipment to the design and production of various goods and services.</w:t>
            </w:r>
          </w:p>
        </w:tc>
        <w:tc>
          <w:tcPr>
            <w:tcW w:w="1022" w:type="pct"/>
            <w:tcBorders>
              <w:top w:val="outset" w:sz="6" w:space="0" w:color="auto"/>
              <w:left w:val="outset" w:sz="6" w:space="0" w:color="auto"/>
              <w:bottom w:val="outset" w:sz="6" w:space="0" w:color="auto"/>
              <w:right w:val="outset" w:sz="6" w:space="0" w:color="auto"/>
            </w:tcBorders>
            <w:vAlign w:val="center"/>
          </w:tcPr>
          <w:p w14:paraId="4F47800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506CB5C"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0B43AD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D427A0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A5097F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5C26822" w14:textId="50E3B441"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0267CF1B"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782637E4"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生命科學</w:t>
            </w:r>
          </w:p>
          <w:p w14:paraId="20C82644" w14:textId="26086EEE"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Biology</w:t>
            </w:r>
          </w:p>
        </w:tc>
        <w:tc>
          <w:tcPr>
            <w:tcW w:w="2899" w:type="pct"/>
            <w:tcBorders>
              <w:top w:val="outset" w:sz="6" w:space="0" w:color="auto"/>
              <w:left w:val="outset" w:sz="6" w:space="0" w:color="auto"/>
              <w:bottom w:val="outset" w:sz="6" w:space="0" w:color="auto"/>
              <w:right w:val="outset" w:sz="6" w:space="0" w:color="auto"/>
            </w:tcBorders>
            <w:vAlign w:val="center"/>
          </w:tcPr>
          <w:p w14:paraId="56A081D7"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關於植物、動物等有機體的組織、細胞、功能、相互依存性及其</w:t>
            </w:r>
            <w:proofErr w:type="gramStart"/>
            <w:r w:rsidRPr="008418DC">
              <w:rPr>
                <w:rFonts w:eastAsia="標楷體" w:cs="新細明體" w:hint="eastAsia"/>
                <w:color w:val="2E2E2E"/>
                <w:kern w:val="0"/>
                <w:sz w:val="28"/>
                <w:szCs w:val="21"/>
              </w:rPr>
              <w:t>彼此間與環境</w:t>
            </w:r>
            <w:proofErr w:type="gramEnd"/>
            <w:r w:rsidRPr="008418DC">
              <w:rPr>
                <w:rFonts w:eastAsia="標楷體" w:cs="新細明體" w:hint="eastAsia"/>
                <w:color w:val="2E2E2E"/>
                <w:kern w:val="0"/>
                <w:sz w:val="28"/>
                <w:szCs w:val="21"/>
              </w:rPr>
              <w:t>相互作用的知識</w:t>
            </w:r>
          </w:p>
          <w:p w14:paraId="3970C091" w14:textId="01D5B536"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t>Knowledge of plant and animal organisms, their tissues, cells, functions, interdependencies, and interactions with each other and the environment.</w:t>
            </w:r>
          </w:p>
        </w:tc>
        <w:tc>
          <w:tcPr>
            <w:tcW w:w="1022" w:type="pct"/>
            <w:tcBorders>
              <w:top w:val="outset" w:sz="6" w:space="0" w:color="auto"/>
              <w:left w:val="outset" w:sz="6" w:space="0" w:color="auto"/>
              <w:bottom w:val="outset" w:sz="6" w:space="0" w:color="auto"/>
              <w:right w:val="outset" w:sz="6" w:space="0" w:color="auto"/>
            </w:tcBorders>
            <w:vAlign w:val="center"/>
          </w:tcPr>
          <w:p w14:paraId="36F0A83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49733F8B"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5599C5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9CFEEE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90CF55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DBACD6D" w14:textId="012C5017"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r w:rsidR="00173FF1" w:rsidRPr="008418DC" w14:paraId="35BB3C31" w14:textId="77777777" w:rsidTr="00C439E4">
        <w:tc>
          <w:tcPr>
            <w:tcW w:w="1079" w:type="pct"/>
            <w:tcBorders>
              <w:top w:val="outset" w:sz="6" w:space="0" w:color="auto"/>
              <w:left w:val="outset" w:sz="6" w:space="0" w:color="auto"/>
              <w:bottom w:val="outset" w:sz="6" w:space="0" w:color="auto"/>
              <w:right w:val="outset" w:sz="6" w:space="0" w:color="auto"/>
            </w:tcBorders>
            <w:vAlign w:val="center"/>
          </w:tcPr>
          <w:p w14:paraId="0AF7D942" w14:textId="77777777" w:rsidR="007C3965"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醫學</w:t>
            </w:r>
          </w:p>
          <w:p w14:paraId="6380DFB3" w14:textId="2FC3F0C1" w:rsidR="00173FF1" w:rsidRPr="008418DC" w:rsidRDefault="007C3965" w:rsidP="00DA2B88">
            <w:pPr>
              <w:widowControl/>
              <w:spacing w:line="400" w:lineRule="exact"/>
              <w:rPr>
                <w:rFonts w:eastAsia="標楷體" w:cs="新細明體"/>
                <w:color w:val="2E2E2E"/>
                <w:kern w:val="0"/>
                <w:sz w:val="28"/>
                <w:szCs w:val="21"/>
              </w:rPr>
            </w:pPr>
            <w:r w:rsidRPr="00CB34DB">
              <w:rPr>
                <w:rStyle w:val="y2iqfc"/>
                <w:rFonts w:eastAsia="細明體" w:hint="eastAsia"/>
                <w:color w:val="1F1F1F"/>
                <w:kern w:val="0"/>
                <w:sz w:val="28"/>
                <w:szCs w:val="24"/>
                <w:lang w:val="en"/>
              </w:rPr>
              <w:t>Medicine and Dentistry</w:t>
            </w:r>
          </w:p>
        </w:tc>
        <w:tc>
          <w:tcPr>
            <w:tcW w:w="2899" w:type="pct"/>
            <w:tcBorders>
              <w:top w:val="outset" w:sz="6" w:space="0" w:color="auto"/>
              <w:left w:val="outset" w:sz="6" w:space="0" w:color="auto"/>
              <w:bottom w:val="outset" w:sz="6" w:space="0" w:color="auto"/>
              <w:right w:val="outset" w:sz="6" w:space="0" w:color="auto"/>
            </w:tcBorders>
            <w:vAlign w:val="center"/>
          </w:tcPr>
          <w:p w14:paraId="49D32A67" w14:textId="77777777" w:rsidR="00173FF1" w:rsidRDefault="00173FF1" w:rsidP="00DA2B88">
            <w:pPr>
              <w:widowControl/>
              <w:spacing w:line="400" w:lineRule="exact"/>
              <w:rPr>
                <w:rFonts w:eastAsia="標楷體" w:cs="新細明體"/>
                <w:color w:val="2E2E2E"/>
                <w:kern w:val="0"/>
                <w:sz w:val="28"/>
                <w:szCs w:val="21"/>
              </w:rPr>
            </w:pPr>
            <w:r w:rsidRPr="008418DC">
              <w:rPr>
                <w:rFonts w:eastAsia="標楷體" w:cs="新細明體" w:hint="eastAsia"/>
                <w:color w:val="2E2E2E"/>
                <w:kern w:val="0"/>
                <w:sz w:val="28"/>
                <w:szCs w:val="21"/>
              </w:rPr>
              <w:t>關於診斷、疾病治療、殘障等所需資訊和技術等知識，包括症狀、治療方式、藥物性質及其與人體相互作用、預防保健措施等</w:t>
            </w:r>
          </w:p>
          <w:p w14:paraId="6212CC44" w14:textId="7B46BB33" w:rsidR="007C3965" w:rsidRPr="008418DC" w:rsidRDefault="007C3965" w:rsidP="00DA2B88">
            <w:pPr>
              <w:widowControl/>
              <w:spacing w:line="400" w:lineRule="exact"/>
              <w:rPr>
                <w:rFonts w:eastAsia="標楷體" w:cs="新細明體" w:hint="eastAsia"/>
                <w:color w:val="2E2E2E"/>
                <w:kern w:val="0"/>
                <w:sz w:val="28"/>
                <w:szCs w:val="21"/>
              </w:rPr>
            </w:pPr>
            <w:r w:rsidRPr="00CB34DB">
              <w:rPr>
                <w:rStyle w:val="y2iqfc"/>
                <w:rFonts w:eastAsia="細明體" w:hint="eastAsia"/>
                <w:color w:val="1F1F1F"/>
                <w:kern w:val="0"/>
                <w:sz w:val="28"/>
                <w:szCs w:val="24"/>
                <w:lang w:val="en"/>
              </w:rPr>
              <w:lastRenderedPageBreak/>
              <w:t>Knowledge of the information and techniques needed to diagnose and treat human injuries, diseases, and deformities. This includes symptoms, treatment alternatives, drug properties and interactions, and preventive health-care measures.</w:t>
            </w:r>
          </w:p>
        </w:tc>
        <w:tc>
          <w:tcPr>
            <w:tcW w:w="1022" w:type="pct"/>
            <w:tcBorders>
              <w:top w:val="outset" w:sz="6" w:space="0" w:color="auto"/>
              <w:left w:val="outset" w:sz="6" w:space="0" w:color="auto"/>
              <w:bottom w:val="outset" w:sz="6" w:space="0" w:color="auto"/>
              <w:right w:val="outset" w:sz="6" w:space="0" w:color="auto"/>
            </w:tcBorders>
            <w:vAlign w:val="center"/>
          </w:tcPr>
          <w:p w14:paraId="2931F4B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□無關聯性</w:t>
            </w:r>
          </w:p>
          <w:p w14:paraId="7C86E5BD"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E287B8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217056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8378F85"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□直接相關</w:t>
            </w:r>
          </w:p>
          <w:p w14:paraId="5655D438" w14:textId="6689BD40" w:rsidR="00173FF1" w:rsidRPr="008418DC" w:rsidRDefault="00C439E4" w:rsidP="00C439E4">
            <w:pPr>
              <w:widowControl/>
              <w:spacing w:line="400" w:lineRule="exact"/>
              <w:rPr>
                <w:rFonts w:eastAsia="標楷體" w:cs="新細明體"/>
                <w:color w:val="2E2E2E"/>
                <w:kern w:val="0"/>
                <w:sz w:val="28"/>
                <w:szCs w:val="21"/>
              </w:rPr>
            </w:pPr>
            <w:r w:rsidRPr="00CB2603">
              <w:rPr>
                <w:rStyle w:val="y2iqfc"/>
                <w:rFonts w:eastAsia="細明體" w:hint="eastAsia"/>
                <w:color w:val="1F1F1F"/>
                <w:kern w:val="0"/>
                <w:szCs w:val="24"/>
                <w:lang w:val="en"/>
              </w:rPr>
              <w:t>Directly related to the</w:t>
            </w:r>
          </w:p>
        </w:tc>
      </w:tr>
    </w:tbl>
    <w:p w14:paraId="6B00E117" w14:textId="6388990D" w:rsidR="00173FF1" w:rsidRDefault="00173FF1" w:rsidP="00173FF1">
      <w:pPr>
        <w:widowControl/>
        <w:rPr>
          <w:rFonts w:ascii="微軟正黑體" w:eastAsia="微軟正黑體" w:hAnsi="新細明體" w:cs="新細明體"/>
          <w:color w:val="2E2E2E"/>
          <w:kern w:val="0"/>
          <w:sz w:val="21"/>
          <w:szCs w:val="21"/>
        </w:rPr>
      </w:pPr>
    </w:p>
    <w:p w14:paraId="0A646C81" w14:textId="77777777" w:rsidR="007C3965" w:rsidRDefault="007C3965" w:rsidP="00173FF1">
      <w:pPr>
        <w:widowControl/>
        <w:rPr>
          <w:rFonts w:ascii="微軟正黑體" w:eastAsia="微軟正黑體" w:hAnsi="新細明體" w:cs="新細明體" w:hint="eastAsia"/>
          <w:color w:val="2E2E2E"/>
          <w:kern w:val="0"/>
          <w:sz w:val="21"/>
          <w:szCs w:val="21"/>
        </w:rPr>
      </w:pPr>
    </w:p>
    <w:p w14:paraId="1BC81F87" w14:textId="77777777" w:rsidR="00173FF1" w:rsidRDefault="00173FF1" w:rsidP="00173FF1">
      <w:pPr>
        <w:widowControl/>
        <w:rPr>
          <w:rFonts w:ascii="標楷體" w:eastAsia="標楷體" w:hAnsi="標楷體"/>
          <w:b/>
          <w:color w:val="2E2E2E"/>
          <w:sz w:val="28"/>
          <w:szCs w:val="28"/>
        </w:rPr>
      </w:pPr>
      <w:r w:rsidRPr="00CC3CC6">
        <w:rPr>
          <w:rFonts w:eastAsia="標楷體" w:hint="eastAsia"/>
          <w:b/>
          <w:sz w:val="28"/>
          <w:szCs w:val="28"/>
        </w:rPr>
        <w:t>■</w:t>
      </w:r>
      <w:r>
        <w:rPr>
          <w:rFonts w:ascii="標楷體" w:eastAsia="標楷體" w:hAnsi="標楷體" w:hint="eastAsia"/>
          <w:b/>
          <w:color w:val="2E2E2E"/>
          <w:sz w:val="28"/>
          <w:szCs w:val="28"/>
        </w:rPr>
        <w:t>永續發展目標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967"/>
        <w:gridCol w:w="2829"/>
      </w:tblGrid>
      <w:tr w:rsidR="00173FF1" w:rsidRPr="0079661C" w14:paraId="741DF2AE" w14:textId="77777777" w:rsidTr="00CB34DB">
        <w:tc>
          <w:tcPr>
            <w:tcW w:w="3399" w:type="dxa"/>
            <w:shd w:val="clear" w:color="auto" w:fill="DEEAF6"/>
          </w:tcPr>
          <w:p w14:paraId="676E2E5F"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項目</w:t>
            </w:r>
          </w:p>
        </w:tc>
        <w:tc>
          <w:tcPr>
            <w:tcW w:w="3967" w:type="dxa"/>
            <w:shd w:val="clear" w:color="auto" w:fill="DEEAF6"/>
          </w:tcPr>
          <w:p w14:paraId="08F5D26C"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項目描述</w:t>
            </w:r>
          </w:p>
        </w:tc>
        <w:tc>
          <w:tcPr>
            <w:tcW w:w="2829" w:type="dxa"/>
            <w:shd w:val="clear" w:color="auto" w:fill="DEEAF6"/>
          </w:tcPr>
          <w:p w14:paraId="59963FE4"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關聯性</w:t>
            </w:r>
          </w:p>
        </w:tc>
      </w:tr>
      <w:tr w:rsidR="00173FF1" w:rsidRPr="0079661C" w14:paraId="225BC605" w14:textId="77777777" w:rsidTr="00CB34DB">
        <w:tc>
          <w:tcPr>
            <w:tcW w:w="3399" w:type="dxa"/>
            <w:shd w:val="clear" w:color="auto" w:fill="auto"/>
          </w:tcPr>
          <w:p w14:paraId="1944DAFA"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終結貧窮</w:t>
            </w:r>
          </w:p>
          <w:p w14:paraId="3BF3E9C8" w14:textId="3436046C"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No Poverty</w:t>
            </w:r>
          </w:p>
        </w:tc>
        <w:tc>
          <w:tcPr>
            <w:tcW w:w="3967" w:type="dxa"/>
            <w:shd w:val="clear" w:color="auto" w:fill="auto"/>
          </w:tcPr>
          <w:p w14:paraId="175C7F24" w14:textId="78884535" w:rsidR="007C3965" w:rsidRPr="007C3965" w:rsidRDefault="00173FF1" w:rsidP="007C3965">
            <w:pPr>
              <w:widowControl/>
              <w:spacing w:line="400" w:lineRule="exact"/>
              <w:rPr>
                <w:rFonts w:ascii="標楷體" w:eastAsia="標楷體" w:hAnsi="標楷體" w:cs="新細明體" w:hint="eastAsia"/>
                <w:color w:val="2E2E2E"/>
                <w:kern w:val="0"/>
                <w:sz w:val="28"/>
                <w:szCs w:val="28"/>
              </w:rPr>
            </w:pPr>
            <w:r w:rsidRPr="00CD7F31">
              <w:rPr>
                <w:rFonts w:ascii="標楷體" w:eastAsia="標楷體" w:hAnsi="標楷體" w:cs="新細明體" w:hint="eastAsia"/>
                <w:color w:val="2E2E2E"/>
                <w:kern w:val="0"/>
                <w:sz w:val="28"/>
                <w:szCs w:val="28"/>
              </w:rPr>
              <w:t>消除各地一切形式的貧窮</w:t>
            </w:r>
            <w:r w:rsidR="007C3965">
              <w:rPr>
                <w:rFonts w:ascii="微軟正黑體" w:eastAsia="微軟正黑體" w:hAnsi="微軟正黑體" w:hint="eastAsia"/>
                <w:b/>
                <w:bCs/>
                <w:color w:val="000000"/>
                <w:sz w:val="21"/>
                <w:szCs w:val="21"/>
              </w:rPr>
              <w:br/>
            </w:r>
            <w:r w:rsidR="007C3965" w:rsidRPr="00CB34DB">
              <w:rPr>
                <w:rStyle w:val="y2iqfc"/>
                <w:rFonts w:eastAsia="細明體" w:hint="eastAsia"/>
                <w:color w:val="1F1F1F"/>
                <w:kern w:val="0"/>
                <w:sz w:val="28"/>
                <w:szCs w:val="24"/>
                <w:lang w:val="en"/>
              </w:rPr>
              <w:t>End poverty in all its forms everywhere</w:t>
            </w:r>
          </w:p>
        </w:tc>
        <w:tc>
          <w:tcPr>
            <w:tcW w:w="2829" w:type="dxa"/>
            <w:shd w:val="clear" w:color="auto" w:fill="auto"/>
          </w:tcPr>
          <w:p w14:paraId="01B09C3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F65E90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3AAC0B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8AF016C"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CD64BC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A6BBDC3" w14:textId="3425C5F8"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11DB518E" w14:textId="77777777" w:rsidTr="00CB34DB">
        <w:tc>
          <w:tcPr>
            <w:tcW w:w="3399" w:type="dxa"/>
            <w:shd w:val="clear" w:color="auto" w:fill="auto"/>
          </w:tcPr>
          <w:p w14:paraId="4480AA7F"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消除飢餓</w:t>
            </w:r>
          </w:p>
          <w:p w14:paraId="35C88209" w14:textId="52230D62"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Zero Hunger</w:t>
            </w:r>
          </w:p>
        </w:tc>
        <w:tc>
          <w:tcPr>
            <w:tcW w:w="3967" w:type="dxa"/>
            <w:shd w:val="clear" w:color="auto" w:fill="auto"/>
          </w:tcPr>
          <w:p w14:paraId="1D8F83D6"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確保糧食安全，消除飢餓，促進永續農業</w:t>
            </w:r>
          </w:p>
          <w:p w14:paraId="68317367" w14:textId="3FACC7B5"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Zero Hunger</w:t>
            </w:r>
          </w:p>
        </w:tc>
        <w:tc>
          <w:tcPr>
            <w:tcW w:w="2829" w:type="dxa"/>
            <w:shd w:val="clear" w:color="auto" w:fill="auto"/>
          </w:tcPr>
          <w:p w14:paraId="36231AC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BC7FEB0"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4282AC6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2A1DF9F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B0B31D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F808E2E" w14:textId="5783553A"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2CF3D3FD" w14:textId="77777777" w:rsidTr="00CB34DB">
        <w:tc>
          <w:tcPr>
            <w:tcW w:w="3399" w:type="dxa"/>
            <w:shd w:val="clear" w:color="auto" w:fill="auto"/>
          </w:tcPr>
          <w:p w14:paraId="6D35584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健康與福祉</w:t>
            </w:r>
          </w:p>
          <w:p w14:paraId="25D47C12" w14:textId="3BE1D69B"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Good Health and Well-Being</w:t>
            </w:r>
          </w:p>
        </w:tc>
        <w:tc>
          <w:tcPr>
            <w:tcW w:w="3967" w:type="dxa"/>
            <w:shd w:val="clear" w:color="auto" w:fill="auto"/>
          </w:tcPr>
          <w:p w14:paraId="63A87CF4" w14:textId="43AA1596" w:rsidR="007C3965" w:rsidRPr="007C3965" w:rsidRDefault="00173FF1" w:rsidP="007C3965">
            <w:pPr>
              <w:widowControl/>
              <w:spacing w:line="400" w:lineRule="exact"/>
              <w:rPr>
                <w:rFonts w:ascii="標楷體" w:eastAsia="標楷體" w:hAnsi="標楷體" w:cs="新細明體" w:hint="eastAsia"/>
                <w:color w:val="2E2E2E"/>
                <w:kern w:val="0"/>
                <w:sz w:val="28"/>
                <w:szCs w:val="28"/>
              </w:rPr>
            </w:pPr>
            <w:r w:rsidRPr="00CD7F31">
              <w:rPr>
                <w:rFonts w:ascii="標楷體" w:eastAsia="標楷體" w:hAnsi="標楷體" w:cs="新細明體" w:hint="eastAsia"/>
                <w:color w:val="2E2E2E"/>
                <w:kern w:val="0"/>
                <w:sz w:val="28"/>
                <w:szCs w:val="28"/>
              </w:rPr>
              <w:t>確保及促進各年齡層健康生活與福祉</w:t>
            </w:r>
            <w:r w:rsidR="007C3965">
              <w:rPr>
                <w:rFonts w:ascii="微軟正黑體" w:eastAsia="微軟正黑體" w:hAnsi="微軟正黑體" w:hint="eastAsia"/>
                <w:b/>
                <w:bCs/>
                <w:color w:val="000000"/>
                <w:sz w:val="21"/>
                <w:szCs w:val="21"/>
              </w:rPr>
              <w:br/>
            </w:r>
            <w:r w:rsidR="007C3965" w:rsidRPr="00CB34DB">
              <w:rPr>
                <w:rStyle w:val="y2iqfc"/>
                <w:rFonts w:eastAsia="細明體" w:hint="eastAsia"/>
                <w:color w:val="1F1F1F"/>
                <w:kern w:val="0"/>
                <w:sz w:val="28"/>
                <w:szCs w:val="24"/>
                <w:lang w:val="en"/>
              </w:rPr>
              <w:t>Ensure healthy lives and promote well-being for all at all ages</w:t>
            </w:r>
          </w:p>
        </w:tc>
        <w:tc>
          <w:tcPr>
            <w:tcW w:w="2829" w:type="dxa"/>
            <w:shd w:val="clear" w:color="auto" w:fill="auto"/>
          </w:tcPr>
          <w:p w14:paraId="3AF8FFD8"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D7BD1A3"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226680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6672B51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999B1D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C5C5348" w14:textId="7849067B"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492C6097" w14:textId="77777777" w:rsidTr="00CB34DB">
        <w:tc>
          <w:tcPr>
            <w:tcW w:w="3399" w:type="dxa"/>
            <w:shd w:val="clear" w:color="auto" w:fill="auto"/>
          </w:tcPr>
          <w:p w14:paraId="116CFB53"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優質教育</w:t>
            </w:r>
          </w:p>
          <w:p w14:paraId="21185ADE" w14:textId="38DF5349"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Quality Education</w:t>
            </w:r>
          </w:p>
        </w:tc>
        <w:tc>
          <w:tcPr>
            <w:tcW w:w="3967" w:type="dxa"/>
            <w:shd w:val="clear" w:color="auto" w:fill="auto"/>
          </w:tcPr>
          <w:p w14:paraId="6B7794D7"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確保有教無類、公平以及高品質的教育，及提倡終身學習</w:t>
            </w:r>
          </w:p>
          <w:p w14:paraId="3E62B4D7" w14:textId="12E5DC25"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Quality Education</w:t>
            </w:r>
          </w:p>
        </w:tc>
        <w:tc>
          <w:tcPr>
            <w:tcW w:w="2829" w:type="dxa"/>
            <w:shd w:val="clear" w:color="auto" w:fill="auto"/>
          </w:tcPr>
          <w:p w14:paraId="7452A68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1CC6B7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A43214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C6055F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6CFC9C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3045B39" w14:textId="7C7C2B88"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634629D7" w14:textId="77777777" w:rsidTr="00CB34DB">
        <w:tc>
          <w:tcPr>
            <w:tcW w:w="3399" w:type="dxa"/>
            <w:shd w:val="clear" w:color="auto" w:fill="auto"/>
          </w:tcPr>
          <w:p w14:paraId="5509BE1C"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lastRenderedPageBreak/>
              <w:t>性別平權</w:t>
            </w:r>
          </w:p>
          <w:p w14:paraId="46825440" w14:textId="5B76ADDF"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Gender Equality</w:t>
            </w:r>
          </w:p>
        </w:tc>
        <w:tc>
          <w:tcPr>
            <w:tcW w:w="3967" w:type="dxa"/>
            <w:shd w:val="clear" w:color="auto" w:fill="auto"/>
          </w:tcPr>
          <w:p w14:paraId="59880B0A"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實現性別平等，並賦予婦女權力</w:t>
            </w:r>
          </w:p>
          <w:p w14:paraId="10E6FB76" w14:textId="1AC70F5C"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Achieve gender equality and empower all women and girls</w:t>
            </w:r>
          </w:p>
        </w:tc>
        <w:tc>
          <w:tcPr>
            <w:tcW w:w="2829" w:type="dxa"/>
            <w:shd w:val="clear" w:color="auto" w:fill="auto"/>
          </w:tcPr>
          <w:p w14:paraId="6874379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4D85879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6B0006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90D3B7F"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BB0788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8759E49" w14:textId="0C0D1449" w:rsidR="00173FF1" w:rsidRPr="0079661C" w:rsidRDefault="00C439E4" w:rsidP="00C439E4">
            <w:pPr>
              <w:widowControl/>
              <w:rPr>
                <w:rFonts w:ascii="標楷體" w:eastAsia="標楷體" w:hAnsi="標楷體"/>
                <w:b/>
                <w:color w:val="2E2E2E"/>
                <w:sz w:val="28"/>
                <w:szCs w:val="28"/>
              </w:rPr>
            </w:pPr>
            <w:r w:rsidRPr="00CB2603">
              <w:rPr>
                <w:rStyle w:val="y2iqfc"/>
                <w:rFonts w:eastAsia="細明體" w:hint="eastAsia"/>
                <w:color w:val="1F1F1F"/>
                <w:kern w:val="0"/>
                <w:szCs w:val="24"/>
                <w:lang w:val="en"/>
              </w:rPr>
              <w:t>Directly related to the</w:t>
            </w:r>
          </w:p>
        </w:tc>
      </w:tr>
      <w:tr w:rsidR="00173FF1" w:rsidRPr="0079661C" w14:paraId="02DF1AF8" w14:textId="77777777" w:rsidTr="00CB34DB">
        <w:tc>
          <w:tcPr>
            <w:tcW w:w="3399" w:type="dxa"/>
            <w:shd w:val="clear" w:color="auto" w:fill="auto"/>
          </w:tcPr>
          <w:p w14:paraId="0F2CA0E3"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淨水及衛生</w:t>
            </w:r>
          </w:p>
          <w:p w14:paraId="15BFF659" w14:textId="5515635A"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Clean Water and Sanitation</w:t>
            </w:r>
          </w:p>
        </w:tc>
        <w:tc>
          <w:tcPr>
            <w:tcW w:w="3967" w:type="dxa"/>
            <w:shd w:val="clear" w:color="auto" w:fill="auto"/>
          </w:tcPr>
          <w:p w14:paraId="505B5DD2"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確保所有人都能享有水、衛生及其永續管理</w:t>
            </w:r>
          </w:p>
          <w:p w14:paraId="005A74A0" w14:textId="41D67194"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Ensure access to water and sanitation for all</w:t>
            </w:r>
          </w:p>
        </w:tc>
        <w:tc>
          <w:tcPr>
            <w:tcW w:w="2829" w:type="dxa"/>
            <w:shd w:val="clear" w:color="auto" w:fill="auto"/>
          </w:tcPr>
          <w:p w14:paraId="019BF57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572383E8"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8883A4C"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6D311A7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FD17BE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0A19BB3" w14:textId="728A648A" w:rsidR="00173FF1" w:rsidRPr="0079661C" w:rsidRDefault="00C439E4" w:rsidP="00C439E4">
            <w:pPr>
              <w:widowControl/>
              <w:rPr>
                <w:rFonts w:ascii="標楷體" w:eastAsia="標楷體" w:hAnsi="標楷體"/>
                <w:b/>
                <w:color w:val="2E2E2E"/>
                <w:sz w:val="28"/>
                <w:szCs w:val="28"/>
              </w:rPr>
            </w:pPr>
            <w:r w:rsidRPr="00CB2603">
              <w:rPr>
                <w:rStyle w:val="y2iqfc"/>
                <w:rFonts w:eastAsia="細明體" w:hint="eastAsia"/>
                <w:color w:val="1F1F1F"/>
                <w:kern w:val="0"/>
                <w:szCs w:val="24"/>
                <w:lang w:val="en"/>
              </w:rPr>
              <w:t>Directly related to the</w:t>
            </w:r>
          </w:p>
        </w:tc>
      </w:tr>
      <w:tr w:rsidR="00173FF1" w:rsidRPr="0079661C" w14:paraId="78C42E74" w14:textId="77777777" w:rsidTr="00CB34DB">
        <w:tc>
          <w:tcPr>
            <w:tcW w:w="3399" w:type="dxa"/>
            <w:shd w:val="clear" w:color="auto" w:fill="auto"/>
          </w:tcPr>
          <w:p w14:paraId="7BECE46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可負擔的潔淨能源</w:t>
            </w:r>
          </w:p>
          <w:p w14:paraId="441A46BA" w14:textId="7CD475A8"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Affordable and Clean Energy</w:t>
            </w:r>
          </w:p>
        </w:tc>
        <w:tc>
          <w:tcPr>
            <w:tcW w:w="3967" w:type="dxa"/>
            <w:shd w:val="clear" w:color="auto" w:fill="auto"/>
          </w:tcPr>
          <w:p w14:paraId="3F1834F9" w14:textId="1F946CC8" w:rsidR="007C3965" w:rsidRPr="007C3965" w:rsidRDefault="00173FF1" w:rsidP="007C3965">
            <w:pPr>
              <w:widowControl/>
              <w:spacing w:line="400" w:lineRule="exact"/>
              <w:rPr>
                <w:rFonts w:ascii="標楷體" w:eastAsia="標楷體" w:hAnsi="標楷體" w:cs="新細明體" w:hint="eastAsia"/>
                <w:color w:val="2E2E2E"/>
                <w:kern w:val="0"/>
                <w:sz w:val="28"/>
                <w:szCs w:val="28"/>
              </w:rPr>
            </w:pPr>
            <w:r w:rsidRPr="00CD7F31">
              <w:rPr>
                <w:rFonts w:ascii="標楷體" w:eastAsia="標楷體" w:hAnsi="標楷體" w:cs="新細明體" w:hint="eastAsia"/>
                <w:color w:val="2E2E2E"/>
                <w:kern w:val="0"/>
                <w:sz w:val="28"/>
                <w:szCs w:val="28"/>
              </w:rPr>
              <w:t>確保所有的人都可取得負擔得起、可靠、</w:t>
            </w:r>
            <w:proofErr w:type="gramStart"/>
            <w:r w:rsidRPr="00CD7F31">
              <w:rPr>
                <w:rFonts w:ascii="標楷體" w:eastAsia="標楷體" w:hAnsi="標楷體" w:cs="新細明體" w:hint="eastAsia"/>
                <w:color w:val="2E2E2E"/>
                <w:kern w:val="0"/>
                <w:sz w:val="28"/>
                <w:szCs w:val="28"/>
              </w:rPr>
              <w:t>永續及現代</w:t>
            </w:r>
            <w:proofErr w:type="gramEnd"/>
            <w:r w:rsidRPr="00CD7F31">
              <w:rPr>
                <w:rFonts w:ascii="標楷體" w:eastAsia="標楷體" w:hAnsi="標楷體" w:cs="新細明體" w:hint="eastAsia"/>
                <w:color w:val="2E2E2E"/>
                <w:kern w:val="0"/>
                <w:sz w:val="28"/>
                <w:szCs w:val="28"/>
              </w:rPr>
              <w:t>的能源</w:t>
            </w:r>
            <w:r w:rsidR="007C3965">
              <w:rPr>
                <w:rFonts w:ascii="微軟正黑體" w:eastAsia="微軟正黑體" w:hAnsi="微軟正黑體" w:hint="eastAsia"/>
                <w:b/>
                <w:bCs/>
                <w:color w:val="000000"/>
                <w:sz w:val="21"/>
                <w:szCs w:val="21"/>
              </w:rPr>
              <w:br/>
            </w:r>
            <w:r w:rsidR="007C3965" w:rsidRPr="00CB34DB">
              <w:rPr>
                <w:rStyle w:val="y2iqfc"/>
                <w:rFonts w:eastAsia="細明體" w:hint="eastAsia"/>
                <w:color w:val="1F1F1F"/>
                <w:kern w:val="0"/>
                <w:sz w:val="28"/>
                <w:szCs w:val="24"/>
                <w:lang w:val="en"/>
              </w:rPr>
              <w:t>Ensure access to affordable, reliable, sustainable and modern energy</w:t>
            </w:r>
          </w:p>
        </w:tc>
        <w:tc>
          <w:tcPr>
            <w:tcW w:w="2829" w:type="dxa"/>
            <w:shd w:val="clear" w:color="auto" w:fill="auto"/>
          </w:tcPr>
          <w:p w14:paraId="2C8110B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E6C3F8F"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49CF386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2DB48198"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0DC6F7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B60B9C8" w14:textId="23AC5057" w:rsidR="00173FF1" w:rsidRPr="0079661C" w:rsidRDefault="00C439E4" w:rsidP="00C439E4">
            <w:pPr>
              <w:widowControl/>
              <w:rPr>
                <w:rFonts w:ascii="標楷體" w:eastAsia="標楷體" w:hAnsi="標楷體"/>
                <w:b/>
                <w:color w:val="2E2E2E"/>
                <w:sz w:val="28"/>
                <w:szCs w:val="28"/>
              </w:rPr>
            </w:pPr>
            <w:r w:rsidRPr="00CB2603">
              <w:rPr>
                <w:rStyle w:val="y2iqfc"/>
                <w:rFonts w:eastAsia="細明體" w:hint="eastAsia"/>
                <w:color w:val="1F1F1F"/>
                <w:kern w:val="0"/>
                <w:szCs w:val="24"/>
                <w:lang w:val="en"/>
              </w:rPr>
              <w:t>Directly related to the</w:t>
            </w:r>
          </w:p>
        </w:tc>
      </w:tr>
      <w:tr w:rsidR="00173FF1" w:rsidRPr="0079661C" w14:paraId="03C43207" w14:textId="77777777" w:rsidTr="00CB34DB">
        <w:tc>
          <w:tcPr>
            <w:tcW w:w="3399" w:type="dxa"/>
            <w:shd w:val="clear" w:color="auto" w:fill="auto"/>
          </w:tcPr>
          <w:p w14:paraId="41FD766C"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合適的工作及經濟成長</w:t>
            </w:r>
          </w:p>
          <w:p w14:paraId="193721A3" w14:textId="6DF1CA4F" w:rsidR="007C3965" w:rsidRPr="00CD7F31" w:rsidRDefault="007C3965"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Decent Work and Economic Growth</w:t>
            </w:r>
          </w:p>
        </w:tc>
        <w:tc>
          <w:tcPr>
            <w:tcW w:w="3967" w:type="dxa"/>
            <w:shd w:val="clear" w:color="auto" w:fill="auto"/>
          </w:tcPr>
          <w:p w14:paraId="6F7F8A6C"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促進包容且永續的經濟成長，讓每個人都有一份好工作</w:t>
            </w:r>
          </w:p>
          <w:p w14:paraId="731229AD" w14:textId="5504A6CF"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Promote inclusive and sustainable economic growth, employment and decent work for all</w:t>
            </w:r>
          </w:p>
        </w:tc>
        <w:tc>
          <w:tcPr>
            <w:tcW w:w="2829" w:type="dxa"/>
            <w:shd w:val="clear" w:color="auto" w:fill="auto"/>
          </w:tcPr>
          <w:p w14:paraId="34335DD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1A4712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C95345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30640B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1ED90C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154F83F" w14:textId="01D7C776"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1A29E804"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080196A7"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工業化、創新及基礎建設</w:t>
            </w:r>
          </w:p>
          <w:p w14:paraId="18BFDF4F" w14:textId="2B964930"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Industry, Innovation and Infrastructure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CC95DC8"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建立具有韌性的基礎建設，促進包容且永續的工業，並加速創新</w:t>
            </w:r>
          </w:p>
          <w:p w14:paraId="13E685FC" w14:textId="42E95ABD"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Build resilient infrastructure, promote sustainable industrialization and foster innovation</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318FD47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5D590B8"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D1DE05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E3499C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2FBA91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3721204" w14:textId="6B932D6C"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28AB88B5"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0A247EBF"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減少不平等</w:t>
            </w:r>
          </w:p>
          <w:p w14:paraId="54B69CA5" w14:textId="3B6A2556"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Reduced Inequalities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56FFE2B"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減少國內及</w:t>
            </w:r>
            <w:proofErr w:type="gramStart"/>
            <w:r w:rsidRPr="00CD7F31">
              <w:rPr>
                <w:rFonts w:ascii="標楷體" w:eastAsia="標楷體" w:hAnsi="標楷體" w:cs="新細明體" w:hint="eastAsia"/>
                <w:color w:val="2E2E2E"/>
                <w:kern w:val="0"/>
                <w:sz w:val="28"/>
                <w:szCs w:val="28"/>
              </w:rPr>
              <w:t>國家間的不平等</w:t>
            </w:r>
            <w:proofErr w:type="gramEnd"/>
          </w:p>
          <w:p w14:paraId="7CA452CF" w14:textId="75673E21"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Reduce inequality within and among countries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7B2B65D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4AEF31C3"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554F07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699CAE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450A4A0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EC64E02" w14:textId="36C5B76B"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7CCB6F5B"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41BFB3F7"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lastRenderedPageBreak/>
              <w:t>永續城鄉</w:t>
            </w:r>
          </w:p>
          <w:p w14:paraId="57A84365" w14:textId="6FAC2DAB"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Sustainable Cities and Communities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F94F62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建構具包容、安全、韌性及永續特質的城市與鄉村</w:t>
            </w:r>
          </w:p>
          <w:p w14:paraId="6D2E6A02" w14:textId="79F15DEE"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Make cities inclusive, safe, resilient and sustainable</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40F15C2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66862D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6DA4877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BED5391"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AABC73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FE2D9D4" w14:textId="6B05F473"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12FEEE1B"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0954C5D6"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責任消費及生產</w:t>
            </w:r>
          </w:p>
          <w:p w14:paraId="237BF1FE" w14:textId="2286F7BA"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Responsible Consumption and Production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897AC89"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促進綠色經濟，確保永續消費及生產模式</w:t>
            </w:r>
          </w:p>
          <w:p w14:paraId="64FF6188" w14:textId="35B45A73"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Ensure sustainable consumption and production patterns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6653E4E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B809EE6"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05CAD8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E790070"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312829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745FCC5" w14:textId="08295DD0"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21EF8AF7"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6170DEC3"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氣候行動</w:t>
            </w:r>
          </w:p>
          <w:p w14:paraId="590141CC" w14:textId="7691FF23"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Climate Action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65683CF"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完備減緩調適行動，以因應氣候變遷及其影響</w:t>
            </w:r>
          </w:p>
          <w:p w14:paraId="20460D99" w14:textId="1B45F044"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Take urgent action to combat climate change and its impacts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50CB69DC"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6A8ECB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98E39D8"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204DD5A2"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5096A3C"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F4DACEB" w14:textId="353D7D74"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70D3CA4F"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77F9507A"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保育海洋生態</w:t>
            </w:r>
          </w:p>
          <w:p w14:paraId="7DB2FD2B" w14:textId="75BC45EC"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Life Below Water</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522B5A0"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保育及永續利用海洋生態系，以確保生物多樣性並防止海洋環境劣化</w:t>
            </w:r>
          </w:p>
          <w:p w14:paraId="56A759D9" w14:textId="37DF2F19"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Conserve and sustainably use the oceans, seas and marine resources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6543FC9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C3E14B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4AD342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3B69243"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E15E2F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7FC9B04" w14:textId="28AFFFC9"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6BA23077"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1B8B3059"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保育陸域生態</w:t>
            </w:r>
          </w:p>
          <w:p w14:paraId="08051B15" w14:textId="56044C9E"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Life on Land</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11F3BF2"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保育及永續利用陸域生態系，確保生物多樣性並防止土地劣化</w:t>
            </w:r>
          </w:p>
          <w:p w14:paraId="46ECBB23" w14:textId="03B8C0E9"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Sustainably manage forests, combat desertification, halt and reverse land degradation, halt biodiversity loss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77E1D415"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D9212E8"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7EC20A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8AC8BD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2E7E932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341A2FA2" w14:textId="48DFE7EE"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39C38C56"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1DE5C558"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和平、正義及健全制度</w:t>
            </w:r>
          </w:p>
          <w:p w14:paraId="482A4489" w14:textId="01CDC524"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Peace, Justice and Strong Institutions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FDB230B"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促進和平多元的社會，確保司法平等，建立具公</w:t>
            </w:r>
            <w:proofErr w:type="gramStart"/>
            <w:r w:rsidRPr="00CD7F31">
              <w:rPr>
                <w:rFonts w:ascii="標楷體" w:eastAsia="標楷體" w:hAnsi="標楷體" w:cs="新細明體" w:hint="eastAsia"/>
                <w:color w:val="2E2E2E"/>
                <w:kern w:val="0"/>
                <w:sz w:val="28"/>
                <w:szCs w:val="28"/>
              </w:rPr>
              <w:t>信力且廣</w:t>
            </w:r>
            <w:proofErr w:type="gramEnd"/>
            <w:r w:rsidRPr="00CD7F31">
              <w:rPr>
                <w:rFonts w:ascii="標楷體" w:eastAsia="標楷體" w:hAnsi="標楷體" w:cs="新細明體" w:hint="eastAsia"/>
                <w:color w:val="2E2E2E"/>
                <w:kern w:val="0"/>
                <w:sz w:val="28"/>
                <w:szCs w:val="28"/>
              </w:rPr>
              <w:t>納民意的體系</w:t>
            </w:r>
          </w:p>
          <w:p w14:paraId="189406A0" w14:textId="16CEB289"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Promote just, peaceful and inclusive societies</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0C93BB1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1A7C13D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25117CA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2AE76424"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9F9744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0DE8DF19" w14:textId="41EE67F0"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4F5CE22A" w14:textId="77777777" w:rsidTr="00CB34DB">
        <w:tc>
          <w:tcPr>
            <w:tcW w:w="3399" w:type="dxa"/>
            <w:tcBorders>
              <w:top w:val="single" w:sz="4" w:space="0" w:color="auto"/>
              <w:left w:val="single" w:sz="4" w:space="0" w:color="auto"/>
              <w:bottom w:val="single" w:sz="4" w:space="0" w:color="auto"/>
              <w:right w:val="single" w:sz="4" w:space="0" w:color="auto"/>
            </w:tcBorders>
            <w:shd w:val="clear" w:color="auto" w:fill="auto"/>
          </w:tcPr>
          <w:p w14:paraId="38C603B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lastRenderedPageBreak/>
              <w:t>多元夥伴關係</w:t>
            </w:r>
          </w:p>
          <w:p w14:paraId="1DEB994F" w14:textId="7AB91A1C"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Partnerships for the Goals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6621339"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CD7F31">
              <w:rPr>
                <w:rFonts w:ascii="標楷體" w:eastAsia="標楷體" w:hAnsi="標楷體" w:cs="新細明體" w:hint="eastAsia"/>
                <w:color w:val="2E2E2E"/>
                <w:kern w:val="0"/>
                <w:sz w:val="28"/>
                <w:szCs w:val="28"/>
              </w:rPr>
              <w:t>建立多元夥伴關係，協力促進</w:t>
            </w:r>
            <w:proofErr w:type="gramStart"/>
            <w:r w:rsidRPr="00CD7F31">
              <w:rPr>
                <w:rFonts w:ascii="標楷體" w:eastAsia="標楷體" w:hAnsi="標楷體" w:cs="新細明體" w:hint="eastAsia"/>
                <w:color w:val="2E2E2E"/>
                <w:kern w:val="0"/>
                <w:sz w:val="28"/>
                <w:szCs w:val="28"/>
              </w:rPr>
              <w:t>永續願景</w:t>
            </w:r>
            <w:proofErr w:type="gramEnd"/>
          </w:p>
          <w:p w14:paraId="72652BE9" w14:textId="08DC364E"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Revitalize the global partnership for sustainable development</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59998F4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7319B7B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CA987B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EC7BC10"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F868A1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14641F4" w14:textId="476BFA0E"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bl>
    <w:p w14:paraId="395D4BC3" w14:textId="77777777" w:rsidR="00173FF1" w:rsidRDefault="00173FF1" w:rsidP="00173FF1">
      <w:pPr>
        <w:widowControl/>
        <w:rPr>
          <w:rFonts w:ascii="標楷體" w:eastAsia="標楷體" w:hAnsi="標楷體"/>
          <w:b/>
          <w:color w:val="2E2E2E"/>
          <w:sz w:val="28"/>
          <w:szCs w:val="28"/>
        </w:rPr>
      </w:pPr>
    </w:p>
    <w:p w14:paraId="4B303DE6" w14:textId="77777777" w:rsidR="00173FF1" w:rsidRDefault="00173FF1" w:rsidP="00173FF1">
      <w:pPr>
        <w:widowControl/>
        <w:rPr>
          <w:rFonts w:ascii="標楷體" w:eastAsia="標楷體" w:hAnsi="標楷體"/>
          <w:b/>
          <w:color w:val="2E2E2E"/>
          <w:sz w:val="28"/>
          <w:szCs w:val="28"/>
        </w:rPr>
      </w:pPr>
      <w:r w:rsidRPr="00CC3CC6">
        <w:rPr>
          <w:rFonts w:eastAsia="標楷體" w:hint="eastAsia"/>
          <w:b/>
          <w:sz w:val="28"/>
          <w:szCs w:val="28"/>
        </w:rPr>
        <w:t>■</w:t>
      </w:r>
      <w:r>
        <w:rPr>
          <w:rFonts w:ascii="標楷體" w:eastAsia="標楷體" w:hAnsi="標楷體" w:hint="eastAsia"/>
          <w:b/>
          <w:color w:val="2E2E2E"/>
          <w:sz w:val="28"/>
          <w:szCs w:val="28"/>
        </w:rPr>
        <w:t>創新教學特色</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503"/>
        <w:gridCol w:w="2189"/>
      </w:tblGrid>
      <w:tr w:rsidR="00173FF1" w:rsidRPr="0079661C" w14:paraId="7A85E656" w14:textId="77777777" w:rsidTr="00C439E4">
        <w:tc>
          <w:tcPr>
            <w:tcW w:w="2076" w:type="dxa"/>
            <w:shd w:val="clear" w:color="auto" w:fill="DEEAF6"/>
          </w:tcPr>
          <w:p w14:paraId="14C37407"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項目</w:t>
            </w:r>
          </w:p>
        </w:tc>
        <w:tc>
          <w:tcPr>
            <w:tcW w:w="6503" w:type="dxa"/>
            <w:shd w:val="clear" w:color="auto" w:fill="DEEAF6"/>
          </w:tcPr>
          <w:p w14:paraId="2946F15C"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項目描述</w:t>
            </w:r>
          </w:p>
        </w:tc>
        <w:tc>
          <w:tcPr>
            <w:tcW w:w="2189" w:type="dxa"/>
            <w:shd w:val="clear" w:color="auto" w:fill="DEEAF6"/>
          </w:tcPr>
          <w:p w14:paraId="21A60E78" w14:textId="77777777" w:rsidR="00173FF1" w:rsidRPr="0079661C" w:rsidRDefault="00173FF1" w:rsidP="00DA2B88">
            <w:pPr>
              <w:widowControl/>
              <w:rPr>
                <w:rFonts w:ascii="標楷體" w:eastAsia="標楷體" w:hAnsi="標楷體"/>
                <w:b/>
                <w:color w:val="2E2E2E"/>
                <w:sz w:val="28"/>
                <w:szCs w:val="28"/>
              </w:rPr>
            </w:pPr>
            <w:r w:rsidRPr="0079661C">
              <w:rPr>
                <w:rFonts w:ascii="標楷體" w:eastAsia="標楷體" w:hAnsi="標楷體" w:hint="eastAsia"/>
                <w:b/>
                <w:color w:val="2E2E2E"/>
                <w:sz w:val="28"/>
                <w:szCs w:val="28"/>
              </w:rPr>
              <w:t>關聯性</w:t>
            </w:r>
          </w:p>
        </w:tc>
      </w:tr>
      <w:tr w:rsidR="00173FF1" w:rsidRPr="0079661C" w14:paraId="042D946B" w14:textId="77777777" w:rsidTr="00C439E4">
        <w:tc>
          <w:tcPr>
            <w:tcW w:w="2076" w:type="dxa"/>
            <w:shd w:val="clear" w:color="auto" w:fill="auto"/>
          </w:tcPr>
          <w:p w14:paraId="65B1EC6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程式設計融入</w:t>
            </w:r>
          </w:p>
          <w:p w14:paraId="7DE25BC9" w14:textId="64375F9E"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CB34DB">
              <w:rPr>
                <w:rStyle w:val="y2iqfc"/>
                <w:rFonts w:eastAsia="細明體" w:hint="eastAsia"/>
                <w:color w:val="1F1F1F"/>
                <w:kern w:val="0"/>
                <w:sz w:val="28"/>
                <w:szCs w:val="24"/>
                <w:lang w:val="en"/>
              </w:rPr>
              <w:t>Program integration</w:t>
            </w:r>
          </w:p>
        </w:tc>
        <w:tc>
          <w:tcPr>
            <w:tcW w:w="6503" w:type="dxa"/>
            <w:shd w:val="clear" w:color="auto" w:fill="auto"/>
          </w:tcPr>
          <w:p w14:paraId="6FE8399C" w14:textId="2822B6A2" w:rsidR="00E32699" w:rsidRPr="00E32699" w:rsidRDefault="00173FF1" w:rsidP="00DA2B88">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1.課程內容或部分單元融入「程式設計或運算思維」 2.課程中學生有從事撰寫程式之活動或作業 3.教學融入部分程式設計</w:t>
            </w:r>
            <w:proofErr w:type="gramStart"/>
            <w:r w:rsidRPr="00891082">
              <w:rPr>
                <w:rFonts w:ascii="標楷體" w:eastAsia="標楷體" w:hAnsi="標楷體" w:cs="新細明體" w:hint="eastAsia"/>
                <w:color w:val="2E2E2E"/>
                <w:kern w:val="0"/>
                <w:sz w:val="28"/>
                <w:szCs w:val="28"/>
              </w:rPr>
              <w:t>於跨域應用</w:t>
            </w:r>
            <w:proofErr w:type="gramEnd"/>
            <w:r w:rsidRPr="00891082">
              <w:rPr>
                <w:rFonts w:ascii="標楷體" w:eastAsia="標楷體" w:hAnsi="標楷體" w:cs="新細明體" w:hint="eastAsia"/>
                <w:color w:val="2E2E2E"/>
                <w:kern w:val="0"/>
                <w:sz w:val="28"/>
                <w:szCs w:val="28"/>
              </w:rPr>
              <w:t>，增進學生(不限資訊或非資訊學生)對電腦邏輯運算思維及程式語言之基本認知及能融入專業，以面對新創經濟或人工智慧的挑戰</w:t>
            </w:r>
            <w:r w:rsidR="00E32699">
              <w:rPr>
                <w:rFonts w:ascii="微軟正黑體" w:eastAsia="微軟正黑體" w:hAnsi="微軟正黑體" w:hint="eastAsia"/>
                <w:b/>
                <w:bCs/>
                <w:color w:val="000000"/>
                <w:sz w:val="21"/>
                <w:szCs w:val="21"/>
              </w:rPr>
              <w:br/>
            </w:r>
            <w:r w:rsidR="00E32699" w:rsidRPr="00CB34DB">
              <w:rPr>
                <w:rStyle w:val="y2iqfc"/>
                <w:rFonts w:eastAsia="細明體" w:hint="eastAsia"/>
                <w:color w:val="1F1F1F"/>
                <w:kern w:val="0"/>
                <w:sz w:val="28"/>
                <w:szCs w:val="24"/>
                <w:lang w:val="en"/>
              </w:rPr>
              <w:t xml:space="preserve">1. The course content or part of the modules integrate </w:t>
            </w:r>
            <w:r w:rsidR="00E32699" w:rsidRPr="00CB34DB">
              <w:rPr>
                <w:rStyle w:val="y2iqfc"/>
                <w:rFonts w:eastAsia="細明體" w:hint="eastAsia"/>
                <w:color w:val="1F1F1F"/>
                <w:kern w:val="0"/>
                <w:sz w:val="28"/>
                <w:szCs w:val="24"/>
                <w:lang w:val="en"/>
              </w:rPr>
              <w:t>“</w:t>
            </w:r>
            <w:r w:rsidR="00E32699" w:rsidRPr="00CB34DB">
              <w:rPr>
                <w:rStyle w:val="y2iqfc"/>
                <w:rFonts w:eastAsia="細明體" w:hint="eastAsia"/>
                <w:color w:val="1F1F1F"/>
                <w:kern w:val="0"/>
                <w:sz w:val="28"/>
                <w:szCs w:val="24"/>
                <w:lang w:val="en"/>
              </w:rPr>
              <w:t>Programming or Computational thinking</w:t>
            </w:r>
            <w:r w:rsidR="00E32699" w:rsidRPr="00CB34DB">
              <w:rPr>
                <w:rStyle w:val="y2iqfc"/>
                <w:rFonts w:eastAsia="細明體" w:hint="eastAsia"/>
                <w:color w:val="1F1F1F"/>
                <w:kern w:val="0"/>
                <w:sz w:val="28"/>
                <w:szCs w:val="24"/>
                <w:lang w:val="en"/>
              </w:rPr>
              <w:t>”</w:t>
            </w:r>
            <w:r w:rsidR="00E32699" w:rsidRPr="00CB34DB">
              <w:rPr>
                <w:rStyle w:val="y2iqfc"/>
                <w:rFonts w:eastAsia="細明體" w:hint="eastAsia"/>
                <w:color w:val="1F1F1F"/>
                <w:kern w:val="0"/>
                <w:sz w:val="28"/>
                <w:szCs w:val="24"/>
                <w:lang w:val="en"/>
              </w:rPr>
              <w:t>. 2. During the course, students will engage in programming exercises and assignments. 3. The curriculum incorporates elements of programming in cross-domain collaborations to enhance students</w:t>
            </w:r>
            <w:proofErr w:type="gramStart"/>
            <w:r w:rsidR="00E32699" w:rsidRPr="00CB34DB">
              <w:rPr>
                <w:rStyle w:val="y2iqfc"/>
                <w:rFonts w:eastAsia="細明體" w:hint="eastAsia"/>
                <w:color w:val="1F1F1F"/>
                <w:kern w:val="0"/>
                <w:sz w:val="28"/>
                <w:szCs w:val="24"/>
                <w:lang w:val="en"/>
              </w:rPr>
              <w:t>’</w:t>
            </w:r>
            <w:proofErr w:type="gramEnd"/>
            <w:r w:rsidR="00E32699" w:rsidRPr="00CB34DB">
              <w:rPr>
                <w:rStyle w:val="y2iqfc"/>
                <w:rFonts w:eastAsia="細明體" w:hint="eastAsia"/>
                <w:color w:val="1F1F1F"/>
                <w:kern w:val="0"/>
                <w:sz w:val="28"/>
                <w:szCs w:val="24"/>
                <w:lang w:val="en"/>
              </w:rPr>
              <w:t xml:space="preserve"> (of all levels) basic knowledge of computational thinking and programming languages that can be applied professionally, so that they can face the challenges of the new creative economy and artificial intelligence.</w:t>
            </w:r>
          </w:p>
        </w:tc>
        <w:tc>
          <w:tcPr>
            <w:tcW w:w="2189" w:type="dxa"/>
            <w:shd w:val="clear" w:color="auto" w:fill="auto"/>
          </w:tcPr>
          <w:p w14:paraId="7A4AD99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48AD84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D9865B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A83580D"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7BD5CFA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266934C" w14:textId="548C06D8"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2CD39A4C" w14:textId="77777777" w:rsidTr="00C439E4">
        <w:tc>
          <w:tcPr>
            <w:tcW w:w="2076" w:type="dxa"/>
            <w:shd w:val="clear" w:color="auto" w:fill="auto"/>
          </w:tcPr>
          <w:p w14:paraId="680B7D9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健康醫療</w:t>
            </w:r>
          </w:p>
          <w:p w14:paraId="63A37D20" w14:textId="6925F7B1" w:rsidR="00E32699" w:rsidRPr="00CD7F31" w:rsidRDefault="00E32699"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Health and medical care</w:t>
            </w:r>
          </w:p>
        </w:tc>
        <w:tc>
          <w:tcPr>
            <w:tcW w:w="6503" w:type="dxa"/>
            <w:shd w:val="clear" w:color="auto" w:fill="auto"/>
          </w:tcPr>
          <w:p w14:paraId="12040D91" w14:textId="77777777" w:rsidR="00173FF1" w:rsidRPr="00891082"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 xml:space="preserve">1.將「健康醫療」與相關課程做連結 </w:t>
            </w:r>
          </w:p>
          <w:p w14:paraId="40893E74" w14:textId="23607E60" w:rsidR="00E32699" w:rsidRPr="00E32699" w:rsidRDefault="00173FF1" w:rsidP="00E32699">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2.課程內容或部分單元融入「健康醫療」</w:t>
            </w:r>
            <w:r w:rsidR="00E32699">
              <w:rPr>
                <w:rFonts w:ascii="微軟正黑體" w:eastAsia="微軟正黑體" w:hAnsi="微軟正黑體" w:hint="eastAsia"/>
                <w:b/>
                <w:bCs/>
                <w:color w:val="000000"/>
                <w:sz w:val="21"/>
                <w:szCs w:val="21"/>
              </w:rPr>
              <w:br/>
            </w:r>
            <w:r w:rsidR="00E32699" w:rsidRPr="001466C2">
              <w:rPr>
                <w:rStyle w:val="y2iqfc"/>
                <w:rFonts w:eastAsia="細明體" w:hint="eastAsia"/>
                <w:color w:val="1F1F1F"/>
                <w:kern w:val="0"/>
                <w:sz w:val="28"/>
                <w:szCs w:val="24"/>
                <w:lang w:val="en"/>
              </w:rPr>
              <w:t>1. Linking</w:t>
            </w:r>
            <w:r w:rsidR="00E32699" w:rsidRPr="001466C2">
              <w:rPr>
                <w:rStyle w:val="y2iqfc"/>
                <w:rFonts w:eastAsia="細明體" w:hint="eastAsia"/>
                <w:color w:val="1F1F1F"/>
                <w:kern w:val="0"/>
                <w:sz w:val="28"/>
                <w:szCs w:val="24"/>
                <w:lang w:val="en"/>
              </w:rPr>
              <w:t>“</w:t>
            </w:r>
            <w:r w:rsidR="00E32699" w:rsidRPr="001466C2">
              <w:rPr>
                <w:rStyle w:val="y2iqfc"/>
                <w:rFonts w:eastAsia="細明體" w:hint="eastAsia"/>
                <w:color w:val="1F1F1F"/>
                <w:kern w:val="0"/>
                <w:sz w:val="28"/>
                <w:szCs w:val="24"/>
                <w:lang w:val="en"/>
              </w:rPr>
              <w:t>Health and medical care</w:t>
            </w:r>
            <w:r w:rsidR="00E32699" w:rsidRPr="001466C2">
              <w:rPr>
                <w:rStyle w:val="y2iqfc"/>
                <w:rFonts w:eastAsia="細明體" w:hint="eastAsia"/>
                <w:color w:val="1F1F1F"/>
                <w:kern w:val="0"/>
                <w:sz w:val="28"/>
                <w:szCs w:val="24"/>
                <w:lang w:val="en"/>
              </w:rPr>
              <w:t>”</w:t>
            </w:r>
            <w:r w:rsidR="00E32699" w:rsidRPr="001466C2">
              <w:rPr>
                <w:rStyle w:val="y2iqfc"/>
                <w:rFonts w:eastAsia="細明體" w:hint="eastAsia"/>
                <w:color w:val="1F1F1F"/>
                <w:kern w:val="0"/>
                <w:sz w:val="28"/>
                <w:szCs w:val="24"/>
                <w:lang w:val="en"/>
              </w:rPr>
              <w:t xml:space="preserve"> to related courses. 2. Integrate the course content or some of the modules into </w:t>
            </w:r>
            <w:r w:rsidR="00E32699" w:rsidRPr="001466C2">
              <w:rPr>
                <w:rStyle w:val="y2iqfc"/>
                <w:rFonts w:eastAsia="細明體" w:hint="eastAsia"/>
                <w:color w:val="1F1F1F"/>
                <w:kern w:val="0"/>
                <w:sz w:val="28"/>
                <w:szCs w:val="24"/>
                <w:lang w:val="en"/>
              </w:rPr>
              <w:t>“</w:t>
            </w:r>
            <w:r w:rsidR="00E32699" w:rsidRPr="001466C2">
              <w:rPr>
                <w:rStyle w:val="y2iqfc"/>
                <w:rFonts w:eastAsia="細明體" w:hint="eastAsia"/>
                <w:color w:val="1F1F1F"/>
                <w:kern w:val="0"/>
                <w:sz w:val="28"/>
                <w:szCs w:val="24"/>
                <w:lang w:val="en"/>
              </w:rPr>
              <w:t>Health and medical care</w:t>
            </w:r>
            <w:r w:rsidR="00E32699" w:rsidRPr="001466C2">
              <w:rPr>
                <w:rStyle w:val="y2iqfc"/>
                <w:rFonts w:eastAsia="細明體" w:hint="eastAsia"/>
                <w:color w:val="1F1F1F"/>
                <w:kern w:val="0"/>
                <w:sz w:val="28"/>
                <w:szCs w:val="24"/>
                <w:lang w:val="en"/>
              </w:rPr>
              <w:t>”</w:t>
            </w:r>
            <w:r w:rsidR="00E32699" w:rsidRPr="001466C2">
              <w:rPr>
                <w:rStyle w:val="y2iqfc"/>
                <w:rFonts w:eastAsia="細明體" w:hint="eastAsia"/>
                <w:color w:val="1F1F1F"/>
                <w:kern w:val="0"/>
                <w:sz w:val="28"/>
                <w:szCs w:val="24"/>
                <w:lang w:val="en"/>
              </w:rPr>
              <w:t>.</w:t>
            </w:r>
          </w:p>
        </w:tc>
        <w:tc>
          <w:tcPr>
            <w:tcW w:w="2189" w:type="dxa"/>
            <w:shd w:val="clear" w:color="auto" w:fill="auto"/>
          </w:tcPr>
          <w:p w14:paraId="0F8EAB3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F4BC14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4842F8F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C5607D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1B781428"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5A4BE66C" w14:textId="68AA13D4" w:rsidR="00173FF1" w:rsidRPr="00CD7F3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rsidRPr="0079661C" w14:paraId="449D3F7C" w14:textId="77777777" w:rsidTr="00C439E4">
        <w:tc>
          <w:tcPr>
            <w:tcW w:w="2076" w:type="dxa"/>
            <w:shd w:val="clear" w:color="auto" w:fill="auto"/>
          </w:tcPr>
          <w:p w14:paraId="015EF96E"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自主學習</w:t>
            </w:r>
          </w:p>
          <w:p w14:paraId="4CD32003" w14:textId="34B81621" w:rsidR="00E32699" w:rsidRPr="00891082" w:rsidRDefault="00E32699"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Independent learning</w:t>
            </w:r>
          </w:p>
        </w:tc>
        <w:tc>
          <w:tcPr>
            <w:tcW w:w="6503" w:type="dxa"/>
            <w:shd w:val="clear" w:color="auto" w:fill="auto"/>
          </w:tcPr>
          <w:p w14:paraId="49C6701F"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課程中融入「自主學習」循環模式進行</w:t>
            </w:r>
          </w:p>
          <w:p w14:paraId="5A7FFB17" w14:textId="77FA36FD" w:rsidR="00E32699" w:rsidRPr="00891082" w:rsidRDefault="00E32699"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 xml:space="preserve">Courses are conducted in an </w:t>
            </w:r>
            <w:r w:rsidRPr="001466C2">
              <w:rPr>
                <w:rStyle w:val="y2iqfc"/>
                <w:rFonts w:eastAsia="細明體" w:hint="eastAsia"/>
                <w:color w:val="1F1F1F"/>
                <w:kern w:val="0"/>
                <w:sz w:val="28"/>
                <w:szCs w:val="24"/>
                <w:lang w:val="en"/>
              </w:rPr>
              <w:t>“</w:t>
            </w:r>
            <w:r w:rsidRPr="001466C2">
              <w:rPr>
                <w:rStyle w:val="y2iqfc"/>
                <w:rFonts w:eastAsia="細明體" w:hint="eastAsia"/>
                <w:color w:val="1F1F1F"/>
                <w:kern w:val="0"/>
                <w:sz w:val="28"/>
                <w:szCs w:val="24"/>
                <w:lang w:val="en"/>
              </w:rPr>
              <w:t>independent learning</w:t>
            </w:r>
            <w:r w:rsidRPr="001466C2">
              <w:rPr>
                <w:rStyle w:val="y2iqfc"/>
                <w:rFonts w:eastAsia="細明體" w:hint="eastAsia"/>
                <w:color w:val="1F1F1F"/>
                <w:kern w:val="0"/>
                <w:sz w:val="28"/>
                <w:szCs w:val="24"/>
                <w:lang w:val="en"/>
              </w:rPr>
              <w:t>”</w:t>
            </w:r>
            <w:r w:rsidRPr="001466C2">
              <w:rPr>
                <w:rStyle w:val="y2iqfc"/>
                <w:rFonts w:eastAsia="細明體" w:hint="eastAsia"/>
                <w:color w:val="1F1F1F"/>
                <w:kern w:val="0"/>
                <w:sz w:val="28"/>
                <w:szCs w:val="24"/>
                <w:lang w:val="en"/>
              </w:rPr>
              <w:t xml:space="preserve"> format.</w:t>
            </w:r>
          </w:p>
        </w:tc>
        <w:tc>
          <w:tcPr>
            <w:tcW w:w="2189" w:type="dxa"/>
            <w:shd w:val="clear" w:color="auto" w:fill="auto"/>
          </w:tcPr>
          <w:p w14:paraId="04DCCEE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5FB4A58"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45FC93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9B6319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D9A6BE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B4802B8" w14:textId="682AD0F7"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lastRenderedPageBreak/>
              <w:t>Directly related to the</w:t>
            </w:r>
          </w:p>
        </w:tc>
      </w:tr>
      <w:tr w:rsidR="00173FF1" w14:paraId="5025F846"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42FA8E2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lastRenderedPageBreak/>
              <w:t>產業成果導向</w:t>
            </w:r>
          </w:p>
          <w:p w14:paraId="5F994E96" w14:textId="33963D1E" w:rsidR="00E32699" w:rsidRPr="00891082" w:rsidRDefault="00E32699"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Industry-Academia Cooperation</w:t>
            </w:r>
            <w:proofErr w:type="gramStart"/>
            <w:r w:rsidRPr="001466C2">
              <w:rPr>
                <w:rStyle w:val="y2iqfc"/>
                <w:rFonts w:eastAsia="細明體" w:hint="eastAsia"/>
                <w:color w:val="1F1F1F"/>
                <w:kern w:val="0"/>
                <w:sz w:val="28"/>
                <w:szCs w:val="24"/>
                <w:lang w:val="en"/>
              </w:rPr>
              <w:t>—</w:t>
            </w:r>
            <w:proofErr w:type="gramEnd"/>
            <w:r w:rsidRPr="001466C2">
              <w:rPr>
                <w:rStyle w:val="y2iqfc"/>
                <w:rFonts w:eastAsia="細明體" w:hint="eastAsia"/>
                <w:color w:val="1F1F1F"/>
                <w:kern w:val="0"/>
                <w:sz w:val="28"/>
                <w:szCs w:val="24"/>
                <w:lang w:val="en"/>
              </w:rPr>
              <w:t>result orientation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71099266"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課程內容與產業需求做對接，發展「企業出題，學生解題」的學用合一，提升學生 學習成就感，學以致用</w:t>
            </w:r>
          </w:p>
          <w:p w14:paraId="1768C8D4" w14:textId="0E3C1A6F" w:rsidR="00E32699" w:rsidRPr="00891082" w:rsidRDefault="00E32699"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The course content is designed based on the needs of the industry and focuses on developing a sense of applied learning, where</w:t>
            </w:r>
            <w:r w:rsidRPr="001466C2">
              <w:rPr>
                <w:rStyle w:val="y2iqfc"/>
                <w:rFonts w:eastAsia="細明體" w:hint="eastAsia"/>
                <w:color w:val="1F1F1F"/>
                <w:kern w:val="0"/>
                <w:sz w:val="28"/>
                <w:szCs w:val="24"/>
                <w:lang w:val="en"/>
              </w:rPr>
              <w:t>“</w:t>
            </w:r>
            <w:r w:rsidRPr="001466C2">
              <w:rPr>
                <w:rStyle w:val="y2iqfc"/>
                <w:rFonts w:eastAsia="細明體" w:hint="eastAsia"/>
                <w:color w:val="1F1F1F"/>
                <w:kern w:val="0"/>
                <w:sz w:val="28"/>
                <w:szCs w:val="24"/>
                <w:lang w:val="en"/>
              </w:rPr>
              <w:t>the industry raises issues and students solve them</w:t>
            </w:r>
            <w:r w:rsidRPr="001466C2">
              <w:rPr>
                <w:rStyle w:val="y2iqfc"/>
                <w:rFonts w:eastAsia="細明體" w:hint="eastAsia"/>
                <w:color w:val="1F1F1F"/>
                <w:kern w:val="0"/>
                <w:sz w:val="28"/>
                <w:szCs w:val="24"/>
                <w:lang w:val="en"/>
              </w:rPr>
              <w:t>”</w:t>
            </w:r>
            <w:r w:rsidRPr="001466C2">
              <w:rPr>
                <w:rStyle w:val="y2iqfc"/>
                <w:rFonts w:eastAsia="細明體" w:hint="eastAsia"/>
                <w:color w:val="1F1F1F"/>
                <w:kern w:val="0"/>
                <w:sz w:val="28"/>
                <w:szCs w:val="24"/>
                <w:lang w:val="en"/>
              </w:rPr>
              <w:t>. In addition to providing a sense of accomplishment, this allows students to apply what they learned.</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787A88D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FE1781B"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7C953FD"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61A7E2E1"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0B7C70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EAD79CA" w14:textId="255A2F1B"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085A5834"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65C3C9B2" w14:textId="77777777" w:rsidR="00173FF1" w:rsidRDefault="00173FF1" w:rsidP="00DA2B88">
            <w:pPr>
              <w:widowControl/>
              <w:spacing w:line="400" w:lineRule="exact"/>
              <w:rPr>
                <w:rFonts w:ascii="標楷體" w:eastAsia="標楷體" w:hAnsi="標楷體" w:cs="新細明體"/>
                <w:color w:val="2E2E2E"/>
                <w:kern w:val="0"/>
                <w:sz w:val="28"/>
                <w:szCs w:val="28"/>
              </w:rPr>
            </w:pPr>
            <w:proofErr w:type="gramStart"/>
            <w:r w:rsidRPr="00891082">
              <w:rPr>
                <w:rFonts w:ascii="標楷體" w:eastAsia="標楷體" w:hAnsi="標楷體" w:cs="新細明體" w:hint="eastAsia"/>
                <w:color w:val="2E2E2E"/>
                <w:kern w:val="0"/>
                <w:sz w:val="28"/>
                <w:szCs w:val="28"/>
              </w:rPr>
              <w:t>跨域協作</w:t>
            </w:r>
            <w:proofErr w:type="gramEnd"/>
          </w:p>
          <w:p w14:paraId="5BB2709E" w14:textId="665FFE99"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Cross-domain collaboration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67973969" w14:textId="798778DE"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課程中透過不同專業領域之教師與學生，共同合作並產出具體成果，讓不同的專業領域教師及學生能夠跨領域彼此合作與學習</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During the course, instructors and students from different disciplines work together to produce tangible results, allowing instructors and students from different areas of expertise to collaborate and learn from people in different fields.</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69E5EB3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47D13B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3D6AA308"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3EFD494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15F17E7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2350DAC" w14:textId="6C8E5CBF"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3B20EF09"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4D26AA41"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創意設計</w:t>
            </w:r>
          </w:p>
          <w:p w14:paraId="0CF678C4" w14:textId="41DA785C"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Creative design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6683C1AE" w14:textId="341F7771"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課程內容或單元融入創意設計、跨領域設計思考，課程透過講座、工作坊、</w:t>
            </w:r>
            <w:proofErr w:type="gramStart"/>
            <w:r w:rsidRPr="00891082">
              <w:rPr>
                <w:rFonts w:ascii="標楷體" w:eastAsia="標楷體" w:hAnsi="標楷體" w:cs="新細明體" w:hint="eastAsia"/>
                <w:color w:val="2E2E2E"/>
                <w:kern w:val="0"/>
                <w:sz w:val="28"/>
                <w:szCs w:val="28"/>
              </w:rPr>
              <w:t>產學合</w:t>
            </w:r>
            <w:proofErr w:type="gramEnd"/>
            <w:r w:rsidRPr="00891082">
              <w:rPr>
                <w:rFonts w:ascii="標楷體" w:eastAsia="標楷體" w:hAnsi="標楷體" w:cs="新細明體" w:hint="eastAsia"/>
                <w:color w:val="2E2E2E"/>
                <w:kern w:val="0"/>
                <w:sz w:val="28"/>
                <w:szCs w:val="28"/>
              </w:rPr>
              <w:t xml:space="preserve"> 作培養學生多元創造力，落實學用合一</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The course content or modules integrate creative design and cross-disciplinary design thinking, and the course cultivates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diversified creativity through lectures, workshops, and industry-academia cooperation, thereby allowing students to apply what they learned.</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1D38B817"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23FB07A6"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061351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5C3F49C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2FEA35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E05AF3F" w14:textId="7DCC71ED"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36F6190D"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4D9CBD67"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創新創業</w:t>
            </w:r>
          </w:p>
          <w:p w14:paraId="797EFC84" w14:textId="6DBB0005"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Innovative entrepreneurship</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7AA4266" w14:textId="214BC1D0" w:rsidR="00483413" w:rsidRPr="00483413" w:rsidRDefault="00173FF1" w:rsidP="00DA2B88">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課程內容或部分單元與創新創業相關，並搭配實務操作有產品或服務產出</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The course content or part of the modules is related to innovation and entrepreneurship, and combines practical operation with the output of products or services.</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34DA4D4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5D3B01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1517B355"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9478E3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927684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6A1EB441" w14:textId="57D89AF9"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626F5395"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0E85B801"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社會實踐</w:t>
            </w:r>
          </w:p>
          <w:p w14:paraId="1A2BCFBB" w14:textId="7FC2E4FA"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Social practice</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DCD01C4" w14:textId="150847BA"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1.課程中將社會參與的觀點、理念與實踐行動體現融入其中，藉以涵養學生社會責任的思維與意識 2.透過學生的主修專業，安排學生從事相關的社會參與活動 3.以社會議題為導向，以討論形式，讓學生共同探討並據以付諸行動</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lastRenderedPageBreak/>
              <w:t>1. The course incorporates the viewpoints, concepts, and practical application of social participation in order to cultivate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thinking and awareness of social responsibility. 2. Based on their majors, students are assigned relevant social participations activities to engage in. 3. Using social issues as a guideline, students are implored to explore and act on these issues through discussion.</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3B32F489"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□無關聯性</w:t>
            </w:r>
          </w:p>
          <w:p w14:paraId="2CDBFEB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0EC78F3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8CF126B"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B0264F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76602B70" w14:textId="05E9411D"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lastRenderedPageBreak/>
              <w:t>Directly related to the</w:t>
            </w:r>
          </w:p>
        </w:tc>
      </w:tr>
      <w:tr w:rsidR="00173FF1" w14:paraId="2B9A03A8"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17FBBEDC"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地方創生</w:t>
            </w:r>
          </w:p>
          <w:p w14:paraId="63E66A8C" w14:textId="3C012321"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Local creation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9925A86" w14:textId="445378FA"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透過課程內容或單元主題，安排師生與地方進行公共溝通，藉由議題理念說明、知識或技術交流等形式，提升學生對真實問題的洞察及敘事能力，帶動大眾參與區域發展議題討論，建構區域發展特色</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Through the course content or modular themes, instructors and students are assigned to communicate with the local community where they learn to explain issues, and can exchange knowledge and technology, enhancing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insight and reporting skills on real-life issues, engaging the public in discussions regarding issues in regional development, and creating an identity for the regional development.</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50754645"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3E15A247"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EFF562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0498361D"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5E60AF4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2B81BF70" w14:textId="3E303DB6"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00777E92"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3F40DD29"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前瞻科技應用</w:t>
            </w:r>
          </w:p>
          <w:p w14:paraId="4E8B00F3" w14:textId="5734CE9B"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Forward-looking technology application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7891E6E5"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1.課程內容或部分單元以科技為基礎，結合 5G、</w:t>
            </w:r>
            <w:proofErr w:type="gramStart"/>
            <w:r w:rsidRPr="00891082">
              <w:rPr>
                <w:rFonts w:ascii="標楷體" w:eastAsia="標楷體" w:hAnsi="標楷體" w:cs="新細明體" w:hint="eastAsia"/>
                <w:color w:val="2E2E2E"/>
                <w:kern w:val="0"/>
                <w:sz w:val="28"/>
                <w:szCs w:val="28"/>
              </w:rPr>
              <w:t>物聯網</w:t>
            </w:r>
            <w:proofErr w:type="gramEnd"/>
            <w:r w:rsidRPr="00891082">
              <w:rPr>
                <w:rFonts w:ascii="標楷體" w:eastAsia="標楷體" w:hAnsi="標楷體" w:cs="新細明體" w:hint="eastAsia"/>
                <w:color w:val="2E2E2E"/>
                <w:kern w:val="0"/>
                <w:sz w:val="28"/>
                <w:szCs w:val="28"/>
              </w:rPr>
              <w:t>、AI人工智慧及智慧聯網等相關技術，建置以顯示科技為主的創新應用校園示範場域，</w:t>
            </w:r>
            <w:proofErr w:type="gramStart"/>
            <w:r w:rsidRPr="00891082">
              <w:rPr>
                <w:rFonts w:ascii="標楷體" w:eastAsia="標楷體" w:hAnsi="標楷體" w:cs="新細明體" w:hint="eastAsia"/>
                <w:color w:val="2E2E2E"/>
                <w:kern w:val="0"/>
                <w:sz w:val="28"/>
                <w:szCs w:val="28"/>
              </w:rPr>
              <w:t>跨域創新</w:t>
            </w:r>
            <w:proofErr w:type="gramEnd"/>
            <w:r w:rsidRPr="00891082">
              <w:rPr>
                <w:rFonts w:ascii="標楷體" w:eastAsia="標楷體" w:hAnsi="標楷體" w:cs="新細明體" w:hint="eastAsia"/>
                <w:color w:val="2E2E2E"/>
                <w:kern w:val="0"/>
                <w:sz w:val="28"/>
                <w:szCs w:val="28"/>
              </w:rPr>
              <w:t>設計虛實融合、無所不在的人機互動介面，落實校園智慧生活應用 2.課程內容或部分單元融入科技相關課程教學或校園跨領域創新應用與技術開發，提供可操作之實作或實證，協力培育前瞻顯示</w:t>
            </w:r>
            <w:proofErr w:type="gramStart"/>
            <w:r w:rsidRPr="00891082">
              <w:rPr>
                <w:rFonts w:ascii="標楷體" w:eastAsia="標楷體" w:hAnsi="標楷體" w:cs="新細明體" w:hint="eastAsia"/>
                <w:color w:val="2E2E2E"/>
                <w:kern w:val="0"/>
                <w:sz w:val="28"/>
                <w:szCs w:val="28"/>
              </w:rPr>
              <w:t>科技跨域應用</w:t>
            </w:r>
            <w:proofErr w:type="gramEnd"/>
            <w:r w:rsidRPr="00891082">
              <w:rPr>
                <w:rFonts w:ascii="標楷體" w:eastAsia="標楷體" w:hAnsi="標楷體" w:cs="新細明體" w:hint="eastAsia"/>
                <w:color w:val="2E2E2E"/>
                <w:kern w:val="0"/>
                <w:sz w:val="28"/>
                <w:szCs w:val="28"/>
              </w:rPr>
              <w:t>人才及孕育產業升級與創新能量</w:t>
            </w:r>
          </w:p>
          <w:p w14:paraId="45B0379A" w14:textId="60715CC3"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1. The course content or part of the modules are based on technology, combining 5G, the Internet of Things, Artificial Intelligence and smart networking, as well as other related technologies, to build an on-campus demonstration area for innovative applications. There, cross-domain innovative designs merge the online and the offline world and provide an interactive human-computer interface to create a smart campus-lifestyle. 2. The course content or part of the modules are integrated into the teaching of technology-related courses and the development of innovative cross-</w:t>
            </w:r>
            <w:r w:rsidRPr="001466C2">
              <w:rPr>
                <w:rStyle w:val="y2iqfc"/>
                <w:rFonts w:eastAsia="細明體" w:hint="eastAsia"/>
                <w:color w:val="1F1F1F"/>
                <w:kern w:val="0"/>
                <w:sz w:val="28"/>
                <w:szCs w:val="24"/>
                <w:lang w:val="en"/>
              </w:rPr>
              <w:lastRenderedPageBreak/>
              <w:t>disciplinary applications and technologies on campus, providing hands-on practice and demonstrations to help nurture talents for the cross-disciplinary application of forward-looking display technologies, while also fostering industrial upgrading and innovative technology.</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5E39D3D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lastRenderedPageBreak/>
              <w:t>□無關聯性</w:t>
            </w:r>
          </w:p>
          <w:p w14:paraId="6B8133F9"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56B3D93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4CA19D5A"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6F1E5544"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DC7AE53" w14:textId="79BA0E28"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0FBB2FBF"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4AE27304"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國際參與</w:t>
            </w:r>
          </w:p>
          <w:p w14:paraId="033F6768" w14:textId="0DEA3791"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International participation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326EB562" w14:textId="6E3233D5"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課程內容或部分單元中融入國際思維，學習探索跨國界的問題與議題以及生態、文化、經濟、政治和科技等跨系統間相互連結的關係，培養學生具備國際參與的國際意識、國際現況認知、跨文化認知與全球動態認識等能力</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The course content or part of the modules integrate an international mindset, teaching students to explore cross-border issues, showcase the interconnectedness of ecological, cultural, economic, political and technological systems, and are aimed at developing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global awareness of international participation as well as their understanding of the current situation, their cross-cultural awareness and understanding of global dynamics.</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227F157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006674D5"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59CCE9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BAF68E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3359391F"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6CF09E3" w14:textId="00F118C2"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10C37481"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44DDED1A"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t>數位溝通</w:t>
            </w:r>
          </w:p>
          <w:p w14:paraId="1B23638B" w14:textId="33AAA62A"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Digital communication</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37AE84F8" w14:textId="225870DA" w:rsidR="00483413" w:rsidRPr="00483413" w:rsidRDefault="00173FF1" w:rsidP="00DA2B88">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1.課程單元培養學生具深入問題、廣泛蒐集資訊，歸納解釋、善用語言或媒材及數位平台進行表述自己的觀點之能力 2.課程單元或內容從政治經濟、社會心理、日常生活、視覺文化、以及人文敘事諸角度，理論兼具實務經驗地探究數位化溝通與敘事能力 3.課程單元或內容強化溝通整合能力，學習運用數位科技創造互動體驗的經驗達成數位溝通目的</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1. The course modules develop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abilities to explore issues, collect information from a wide range of sources, summarize and explain, and use language, media, and digital platforms to express their views. 2. The course modules or contents explore digital communication and narration skills both in theory and practice, looking from the perspectives of political economy, social psychology, daily life, visual culture, and humanistic communication. 3. The course modules or contents enhance students</w:t>
            </w:r>
            <w:proofErr w:type="gramStart"/>
            <w:r w:rsidR="00483413" w:rsidRPr="001466C2">
              <w:rPr>
                <w:rStyle w:val="y2iqfc"/>
                <w:rFonts w:eastAsia="細明體" w:hint="eastAsia"/>
                <w:color w:val="1F1F1F"/>
                <w:kern w:val="0"/>
                <w:sz w:val="28"/>
                <w:szCs w:val="24"/>
                <w:lang w:val="en"/>
              </w:rPr>
              <w:t>’</w:t>
            </w:r>
            <w:proofErr w:type="gramEnd"/>
            <w:r w:rsidR="00483413" w:rsidRPr="001466C2">
              <w:rPr>
                <w:rStyle w:val="y2iqfc"/>
                <w:rFonts w:eastAsia="細明體" w:hint="eastAsia"/>
                <w:color w:val="1F1F1F"/>
                <w:kern w:val="0"/>
                <w:sz w:val="28"/>
                <w:szCs w:val="24"/>
                <w:lang w:val="en"/>
              </w:rPr>
              <w:t xml:space="preserve"> integrated communication abilities, and teach them to use digital technology to create interactive experiences in order to establish digital communication.</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4DAEAD3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63400A4C"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FDB0873"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10E02D80"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033E3596"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1ADC4EB0" w14:textId="049A63CF"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r w:rsidR="00173FF1" w14:paraId="789F8A74" w14:textId="77777777" w:rsidTr="00C439E4">
        <w:tc>
          <w:tcPr>
            <w:tcW w:w="2076" w:type="dxa"/>
            <w:tcBorders>
              <w:top w:val="single" w:sz="4" w:space="0" w:color="auto"/>
              <w:left w:val="single" w:sz="4" w:space="0" w:color="auto"/>
              <w:bottom w:val="single" w:sz="4" w:space="0" w:color="auto"/>
              <w:right w:val="single" w:sz="4" w:space="0" w:color="auto"/>
            </w:tcBorders>
            <w:shd w:val="clear" w:color="auto" w:fill="auto"/>
          </w:tcPr>
          <w:p w14:paraId="0DB1F4BD" w14:textId="77777777" w:rsidR="00173FF1" w:rsidRDefault="00173FF1" w:rsidP="00DA2B88">
            <w:pPr>
              <w:widowControl/>
              <w:spacing w:line="400" w:lineRule="exact"/>
              <w:rPr>
                <w:rFonts w:ascii="標楷體" w:eastAsia="標楷體" w:hAnsi="標楷體" w:cs="新細明體"/>
                <w:color w:val="2E2E2E"/>
                <w:kern w:val="0"/>
                <w:sz w:val="28"/>
                <w:szCs w:val="28"/>
              </w:rPr>
            </w:pPr>
            <w:r w:rsidRPr="00891082">
              <w:rPr>
                <w:rFonts w:ascii="標楷體" w:eastAsia="標楷體" w:hAnsi="標楷體" w:cs="新細明體" w:hint="eastAsia"/>
                <w:color w:val="2E2E2E"/>
                <w:kern w:val="0"/>
                <w:sz w:val="28"/>
                <w:szCs w:val="28"/>
              </w:rPr>
              <w:lastRenderedPageBreak/>
              <w:t>一般課程</w:t>
            </w:r>
          </w:p>
          <w:p w14:paraId="3559460A" w14:textId="4E2E5F5F" w:rsidR="00483413" w:rsidRPr="00891082" w:rsidRDefault="00483413" w:rsidP="00DA2B88">
            <w:pPr>
              <w:widowControl/>
              <w:spacing w:line="400" w:lineRule="exact"/>
              <w:rPr>
                <w:rFonts w:ascii="標楷體" w:eastAsia="標楷體" w:hAnsi="標楷體" w:cs="新細明體" w:hint="eastAsia"/>
                <w:color w:val="2E2E2E"/>
                <w:kern w:val="0"/>
                <w:sz w:val="28"/>
                <w:szCs w:val="28"/>
              </w:rPr>
            </w:pPr>
            <w:r w:rsidRPr="001466C2">
              <w:rPr>
                <w:rStyle w:val="y2iqfc"/>
                <w:rFonts w:eastAsia="細明體" w:hint="eastAsia"/>
                <w:color w:val="1F1F1F"/>
                <w:kern w:val="0"/>
                <w:sz w:val="28"/>
                <w:szCs w:val="24"/>
                <w:lang w:val="en"/>
              </w:rPr>
              <w:t>General course outlines</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3CE0CAEB" w14:textId="2C2A4A20" w:rsidR="00483413" w:rsidRPr="00483413" w:rsidRDefault="00173FF1" w:rsidP="00483413">
            <w:pPr>
              <w:widowControl/>
              <w:spacing w:line="400" w:lineRule="exact"/>
              <w:rPr>
                <w:rFonts w:ascii="標楷體" w:eastAsia="標楷體" w:hAnsi="標楷體" w:cs="新細明體" w:hint="eastAsia"/>
                <w:color w:val="2E2E2E"/>
                <w:kern w:val="0"/>
                <w:sz w:val="28"/>
                <w:szCs w:val="28"/>
              </w:rPr>
            </w:pPr>
            <w:r w:rsidRPr="00891082">
              <w:rPr>
                <w:rFonts w:ascii="標楷體" w:eastAsia="標楷體" w:hAnsi="標楷體" w:cs="新細明體" w:hint="eastAsia"/>
                <w:color w:val="2E2E2E"/>
                <w:kern w:val="0"/>
                <w:sz w:val="28"/>
                <w:szCs w:val="28"/>
              </w:rPr>
              <w:t>課程內容皆</w:t>
            </w:r>
            <w:proofErr w:type="gramStart"/>
            <w:r w:rsidRPr="00891082">
              <w:rPr>
                <w:rFonts w:ascii="標楷體" w:eastAsia="標楷體" w:hAnsi="標楷體" w:cs="新細明體" w:hint="eastAsia"/>
                <w:color w:val="2E2E2E"/>
                <w:kern w:val="0"/>
                <w:sz w:val="28"/>
                <w:szCs w:val="28"/>
              </w:rPr>
              <w:t>無含上</w:t>
            </w:r>
            <w:proofErr w:type="gramEnd"/>
            <w:r w:rsidRPr="00891082">
              <w:rPr>
                <w:rFonts w:ascii="標楷體" w:eastAsia="標楷體" w:hAnsi="標楷體" w:cs="新細明體" w:hint="eastAsia"/>
                <w:color w:val="2E2E2E"/>
                <w:kern w:val="0"/>
                <w:sz w:val="28"/>
                <w:szCs w:val="28"/>
              </w:rPr>
              <w:t>表列說明部分</w:t>
            </w:r>
            <w:r w:rsidR="00483413">
              <w:rPr>
                <w:rFonts w:ascii="微軟正黑體" w:eastAsia="微軟正黑體" w:hAnsi="微軟正黑體" w:hint="eastAsia"/>
                <w:b/>
                <w:bCs/>
                <w:color w:val="000000"/>
                <w:sz w:val="21"/>
                <w:szCs w:val="21"/>
              </w:rPr>
              <w:br/>
            </w:r>
            <w:r w:rsidR="00483413" w:rsidRPr="001466C2">
              <w:rPr>
                <w:rStyle w:val="y2iqfc"/>
                <w:rFonts w:eastAsia="細明體" w:hint="eastAsia"/>
                <w:color w:val="1F1F1F"/>
                <w:kern w:val="0"/>
                <w:sz w:val="28"/>
                <w:szCs w:val="24"/>
                <w:lang w:val="en"/>
              </w:rPr>
              <w:t>The course content does not include the introductions listed above.</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6B0F3AE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w:t>
            </w:r>
          </w:p>
          <w:p w14:paraId="4252948E"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No correlation</w:t>
            </w:r>
          </w:p>
          <w:p w14:paraId="7519E07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□間接相關 </w:t>
            </w:r>
          </w:p>
          <w:p w14:paraId="7CC5A0CD" w14:textId="77777777" w:rsidR="00C439E4" w:rsidRPr="00CB2603" w:rsidRDefault="00C439E4" w:rsidP="00C439E4">
            <w:pPr>
              <w:widowControl/>
              <w:spacing w:line="400" w:lineRule="exact"/>
              <w:rPr>
                <w:rStyle w:val="y2iqfc"/>
                <w:rFonts w:eastAsia="細明體"/>
                <w:color w:val="1F1F1F"/>
                <w:szCs w:val="24"/>
                <w:lang w:val="en"/>
              </w:rPr>
            </w:pPr>
            <w:r w:rsidRPr="00CB2603">
              <w:rPr>
                <w:rStyle w:val="y2iqfc"/>
                <w:rFonts w:eastAsia="細明體" w:hint="eastAsia"/>
                <w:color w:val="1F1F1F"/>
                <w:kern w:val="0"/>
                <w:szCs w:val="24"/>
                <w:lang w:val="en"/>
              </w:rPr>
              <w:t>Indirectly related to</w:t>
            </w:r>
          </w:p>
          <w:p w14:paraId="44B6DBAC"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□直接相關</w:t>
            </w:r>
          </w:p>
          <w:p w14:paraId="4ED9124A" w14:textId="3616316C" w:rsidR="00173FF1" w:rsidRDefault="00C439E4" w:rsidP="00C439E4">
            <w:pPr>
              <w:widowControl/>
              <w:spacing w:line="400" w:lineRule="exact"/>
              <w:rPr>
                <w:rFonts w:ascii="標楷體" w:eastAsia="標楷體" w:hAnsi="標楷體" w:cs="新細明體"/>
                <w:color w:val="2E2E2E"/>
                <w:kern w:val="0"/>
                <w:sz w:val="28"/>
                <w:szCs w:val="28"/>
              </w:rPr>
            </w:pPr>
            <w:r w:rsidRPr="00CB2603">
              <w:rPr>
                <w:rStyle w:val="y2iqfc"/>
                <w:rFonts w:eastAsia="細明體" w:hint="eastAsia"/>
                <w:color w:val="1F1F1F"/>
                <w:kern w:val="0"/>
                <w:szCs w:val="24"/>
                <w:lang w:val="en"/>
              </w:rPr>
              <w:t>Directly related to the</w:t>
            </w:r>
          </w:p>
        </w:tc>
      </w:tr>
    </w:tbl>
    <w:p w14:paraId="1B8F81B9" w14:textId="77777777" w:rsidR="00173FF1" w:rsidRDefault="00173FF1" w:rsidP="00173FF1">
      <w:pPr>
        <w:widowControl/>
        <w:rPr>
          <w:rFonts w:ascii="微軟正黑體" w:eastAsia="微軟正黑體" w:hAnsi="新細明體" w:cs="新細明體"/>
          <w:color w:val="2E2E2E"/>
          <w:kern w:val="0"/>
          <w:sz w:val="21"/>
          <w:szCs w:val="21"/>
        </w:rPr>
      </w:pPr>
    </w:p>
    <w:p w14:paraId="6B705A2A" w14:textId="77777777" w:rsidR="00173FF1" w:rsidRDefault="00173FF1" w:rsidP="00173FF1">
      <w:pPr>
        <w:widowControl/>
        <w:rPr>
          <w:rFonts w:ascii="微軟正黑體" w:eastAsia="微軟正黑體" w:hAnsi="新細明體" w:cs="新細明體"/>
          <w:color w:val="2E2E2E"/>
          <w:kern w:val="0"/>
          <w:sz w:val="21"/>
          <w:szCs w:val="21"/>
        </w:rPr>
      </w:pPr>
    </w:p>
    <w:p w14:paraId="503FF3CB" w14:textId="77777777" w:rsidR="00173FF1" w:rsidRPr="008418DC" w:rsidRDefault="00173FF1" w:rsidP="00173FF1">
      <w:pPr>
        <w:widowControl/>
        <w:rPr>
          <w:rFonts w:ascii="微軟正黑體" w:eastAsia="微軟正黑體" w:hAnsi="新細明體" w:cs="新細明體"/>
          <w:color w:val="2E2E2E"/>
          <w:kern w:val="0"/>
          <w:sz w:val="21"/>
          <w:szCs w:val="21"/>
        </w:rPr>
      </w:pPr>
    </w:p>
    <w:p w14:paraId="51BDCB40" w14:textId="77777777" w:rsidR="00DC695C" w:rsidRDefault="00173FF1" w:rsidP="00173FF1">
      <w:pPr>
        <w:spacing w:before="100" w:beforeAutospacing="1" w:after="100" w:afterAutospacing="1" w:line="400" w:lineRule="exact"/>
      </w:pPr>
      <w:bookmarkStart w:id="0" w:name="_Hlk166057026"/>
      <w:r w:rsidRPr="00CC3CC6">
        <w:rPr>
          <w:rFonts w:eastAsia="標楷體" w:hint="eastAsia"/>
          <w:b/>
          <w:sz w:val="28"/>
          <w:szCs w:val="28"/>
        </w:rPr>
        <w:t>■</w:t>
      </w:r>
      <w:r w:rsidRPr="00AC3B6B">
        <w:rPr>
          <w:rFonts w:ascii="標楷體" w:eastAsia="標楷體" w:hAnsi="標楷體" w:hint="eastAsia"/>
          <w:b/>
          <w:color w:val="2E2E2E"/>
          <w:sz w:val="28"/>
          <w:szCs w:val="28"/>
        </w:rPr>
        <w:t>課程與專門性議題之關聯性</w:t>
      </w:r>
      <w:bookmarkEnd w:id="0"/>
      <w:r w:rsidR="00DC695C">
        <w:rPr>
          <w:rFonts w:ascii="標楷體" w:eastAsia="標楷體" w:hAnsi="標楷體" w:hint="eastAsia"/>
          <w:b/>
          <w:color w:val="2E2E2E"/>
          <w:sz w:val="28"/>
          <w:szCs w:val="28"/>
        </w:rPr>
        <w:t xml:space="preserve"> </w:t>
      </w:r>
      <w:r w:rsidR="00DC695C" w:rsidRPr="00DC695C">
        <w:rPr>
          <w:b/>
          <w:sz w:val="28"/>
          <w:szCs w:val="28"/>
        </w:rPr>
        <w:t>The relevance of the course to specialized topics</w:t>
      </w:r>
    </w:p>
    <w:p w14:paraId="40789A5F" w14:textId="10636F9E" w:rsidR="00173FF1" w:rsidRPr="00AC3B6B" w:rsidRDefault="00173FF1" w:rsidP="00173FF1">
      <w:pPr>
        <w:spacing w:before="100" w:beforeAutospacing="1" w:after="100" w:afterAutospacing="1" w:line="400" w:lineRule="exact"/>
        <w:rPr>
          <w:rFonts w:eastAsia="標楷體"/>
          <w:color w:val="0000FF"/>
          <w:sz w:val="28"/>
          <w:szCs w:val="28"/>
        </w:rPr>
      </w:pPr>
      <w:proofErr w:type="gramStart"/>
      <w:r w:rsidRPr="00AC3B6B">
        <w:rPr>
          <w:rFonts w:eastAsia="標楷體" w:hAnsi="標楷體" w:hint="eastAsia"/>
          <w:b/>
          <w:color w:val="0000FF"/>
          <w:sz w:val="28"/>
          <w:szCs w:val="28"/>
        </w:rPr>
        <w:t>（</w:t>
      </w:r>
      <w:proofErr w:type="gramEnd"/>
      <w:r w:rsidRPr="00AC3B6B">
        <w:rPr>
          <w:rFonts w:eastAsia="標楷體" w:hint="eastAsia"/>
          <w:color w:val="0000FF"/>
          <w:sz w:val="28"/>
          <w:szCs w:val="28"/>
        </w:rPr>
        <w:t>課程與專門性議題關聯性設定係為配合教育部調查案，請依實際授課內容勾選，若課程與下列議題無關，請勾選「無關聯性」。一般來說，課程中應至少有一單元</w:t>
      </w:r>
      <w:r w:rsidRPr="00AC3B6B">
        <w:rPr>
          <w:rFonts w:eastAsia="標楷體" w:hint="eastAsia"/>
          <w:color w:val="0000FF"/>
          <w:sz w:val="28"/>
          <w:szCs w:val="28"/>
        </w:rPr>
        <w:t>(</w:t>
      </w:r>
      <w:r w:rsidRPr="00AC3B6B">
        <w:rPr>
          <w:rFonts w:eastAsia="標楷體" w:hint="eastAsia"/>
          <w:color w:val="0000FF"/>
          <w:sz w:val="28"/>
          <w:szCs w:val="28"/>
        </w:rPr>
        <w:t>或以上</w:t>
      </w:r>
      <w:r w:rsidRPr="00AC3B6B">
        <w:rPr>
          <w:rFonts w:eastAsia="標楷體" w:hint="eastAsia"/>
          <w:color w:val="0000FF"/>
          <w:sz w:val="28"/>
          <w:szCs w:val="28"/>
        </w:rPr>
        <w:t>)</w:t>
      </w:r>
      <w:r w:rsidRPr="00AC3B6B">
        <w:rPr>
          <w:rFonts w:eastAsia="標楷體" w:hint="eastAsia"/>
          <w:color w:val="0000FF"/>
          <w:sz w:val="28"/>
          <w:szCs w:val="28"/>
        </w:rPr>
        <w:t>內容確實談及某議題時，才會將課程與該議題視為「間接相關」或「直接相關」。</w:t>
      </w:r>
      <w:r w:rsidRPr="00AC3B6B">
        <w:rPr>
          <w:rFonts w:eastAsia="標楷體" w:hint="eastAsia"/>
          <w:color w:val="0000FF"/>
          <w:sz w:val="28"/>
          <w:szCs w:val="28"/>
        </w:rPr>
        <w:t>(</w:t>
      </w:r>
      <w:r w:rsidRPr="00AC3B6B">
        <w:rPr>
          <w:rFonts w:eastAsia="標楷體" w:hint="eastAsia"/>
          <w:color w:val="0000FF"/>
          <w:sz w:val="28"/>
          <w:szCs w:val="28"/>
        </w:rPr>
        <w:t>如遇相關評鑑作業進行時，所涉及專門性相關議題課程可能需要提供課程大綱資料</w:t>
      </w:r>
      <w:r w:rsidRPr="00AC3B6B">
        <w:rPr>
          <w:rFonts w:eastAsia="標楷體" w:hint="eastAsia"/>
          <w:color w:val="0000FF"/>
          <w:sz w:val="28"/>
          <w:szCs w:val="28"/>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51"/>
        <w:gridCol w:w="1685"/>
        <w:gridCol w:w="6653"/>
      </w:tblGrid>
      <w:tr w:rsidR="00173FF1" w:rsidRPr="00AC3B6B" w14:paraId="74AD1AEC" w14:textId="77777777" w:rsidTr="00C439E4">
        <w:tc>
          <w:tcPr>
            <w:tcW w:w="90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DC7105E" w14:textId="77777777" w:rsidR="00173FF1" w:rsidRPr="00AC3B6B" w:rsidRDefault="00173FF1" w:rsidP="00DA2B88">
            <w:pPr>
              <w:widowControl/>
              <w:spacing w:line="400" w:lineRule="exact"/>
              <w:jc w:val="center"/>
              <w:rPr>
                <w:rFonts w:eastAsia="標楷體" w:cs="新細明體"/>
                <w:b/>
                <w:bCs/>
                <w:color w:val="2E2E2E"/>
                <w:kern w:val="0"/>
                <w:sz w:val="28"/>
                <w:szCs w:val="28"/>
              </w:rPr>
            </w:pPr>
            <w:r w:rsidRPr="00AC3B6B">
              <w:rPr>
                <w:rFonts w:eastAsia="標楷體" w:cs="新細明體" w:hint="eastAsia"/>
                <w:b/>
                <w:bCs/>
                <w:color w:val="2E2E2E"/>
                <w:kern w:val="0"/>
                <w:sz w:val="28"/>
                <w:szCs w:val="28"/>
              </w:rPr>
              <w:t>項</w:t>
            </w:r>
            <w:r>
              <w:rPr>
                <w:rFonts w:eastAsia="標楷體" w:cs="新細明體" w:hint="eastAsia"/>
                <w:b/>
                <w:bCs/>
                <w:color w:val="2E2E2E"/>
                <w:kern w:val="0"/>
                <w:sz w:val="28"/>
                <w:szCs w:val="28"/>
              </w:rPr>
              <w:t xml:space="preserve">   </w:t>
            </w:r>
            <w:r w:rsidRPr="00AC3B6B">
              <w:rPr>
                <w:rFonts w:eastAsia="標楷體" w:cs="新細明體" w:hint="eastAsia"/>
                <w:b/>
                <w:bCs/>
                <w:color w:val="2E2E2E"/>
                <w:kern w:val="0"/>
                <w:sz w:val="28"/>
                <w:szCs w:val="28"/>
              </w:rPr>
              <w:t>目</w:t>
            </w:r>
          </w:p>
        </w:tc>
        <w:tc>
          <w:tcPr>
            <w:tcW w:w="8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8CBC888" w14:textId="77777777" w:rsidR="00173FF1" w:rsidRPr="00AC3B6B" w:rsidRDefault="00173FF1" w:rsidP="00DA2B88">
            <w:pPr>
              <w:widowControl/>
              <w:spacing w:line="400" w:lineRule="exact"/>
              <w:jc w:val="center"/>
              <w:rPr>
                <w:rFonts w:eastAsia="標楷體" w:cs="新細明體"/>
                <w:b/>
                <w:bCs/>
                <w:color w:val="2E2E2E"/>
                <w:kern w:val="0"/>
                <w:sz w:val="28"/>
                <w:szCs w:val="28"/>
              </w:rPr>
            </w:pPr>
            <w:r w:rsidRPr="00AC3B6B">
              <w:rPr>
                <w:rFonts w:eastAsia="標楷體" w:cs="新細明體" w:hint="eastAsia"/>
                <w:b/>
                <w:bCs/>
                <w:color w:val="2E2E2E"/>
                <w:kern w:val="0"/>
                <w:sz w:val="28"/>
                <w:szCs w:val="28"/>
              </w:rPr>
              <w:t>項目描述</w:t>
            </w:r>
          </w:p>
        </w:tc>
        <w:tc>
          <w:tcPr>
            <w:tcW w:w="32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CD8CFEB" w14:textId="77777777" w:rsidR="00173FF1" w:rsidRPr="00AC3B6B" w:rsidRDefault="00173FF1" w:rsidP="00DA2B88">
            <w:pPr>
              <w:widowControl/>
              <w:spacing w:line="400" w:lineRule="exact"/>
              <w:jc w:val="center"/>
              <w:rPr>
                <w:rFonts w:eastAsia="標楷體" w:cs="新細明體"/>
                <w:b/>
                <w:bCs/>
                <w:color w:val="2E2E2E"/>
                <w:kern w:val="0"/>
                <w:sz w:val="28"/>
                <w:szCs w:val="28"/>
              </w:rPr>
            </w:pPr>
            <w:r w:rsidRPr="00AC3B6B">
              <w:rPr>
                <w:rFonts w:eastAsia="標楷體" w:cs="新細明體" w:hint="eastAsia"/>
                <w:b/>
                <w:bCs/>
                <w:color w:val="2E2E2E"/>
                <w:kern w:val="0"/>
                <w:sz w:val="28"/>
                <w:szCs w:val="28"/>
              </w:rPr>
              <w:t>關</w:t>
            </w:r>
            <w:r>
              <w:rPr>
                <w:rFonts w:eastAsia="標楷體" w:cs="新細明體" w:hint="eastAsia"/>
                <w:b/>
                <w:bCs/>
                <w:color w:val="2E2E2E"/>
                <w:kern w:val="0"/>
                <w:sz w:val="28"/>
                <w:szCs w:val="28"/>
              </w:rPr>
              <w:t xml:space="preserve">  </w:t>
            </w:r>
            <w:r w:rsidRPr="00AC3B6B">
              <w:rPr>
                <w:rFonts w:eastAsia="標楷體" w:cs="新細明體" w:hint="eastAsia"/>
                <w:b/>
                <w:bCs/>
                <w:color w:val="2E2E2E"/>
                <w:kern w:val="0"/>
                <w:sz w:val="28"/>
                <w:szCs w:val="28"/>
              </w:rPr>
              <w:t>聯</w:t>
            </w:r>
            <w:r>
              <w:rPr>
                <w:rFonts w:eastAsia="標楷體" w:cs="新細明體" w:hint="eastAsia"/>
                <w:b/>
                <w:bCs/>
                <w:color w:val="2E2E2E"/>
                <w:kern w:val="0"/>
                <w:sz w:val="28"/>
                <w:szCs w:val="28"/>
              </w:rPr>
              <w:t xml:space="preserve">  </w:t>
            </w:r>
            <w:r w:rsidRPr="00AC3B6B">
              <w:rPr>
                <w:rFonts w:eastAsia="標楷體" w:cs="新細明體" w:hint="eastAsia"/>
                <w:b/>
                <w:bCs/>
                <w:color w:val="2E2E2E"/>
                <w:kern w:val="0"/>
                <w:sz w:val="28"/>
                <w:szCs w:val="28"/>
              </w:rPr>
              <w:t>性</w:t>
            </w:r>
          </w:p>
        </w:tc>
      </w:tr>
      <w:tr w:rsidR="00173FF1" w:rsidRPr="00AC3B6B" w14:paraId="74119681" w14:textId="77777777" w:rsidTr="00C439E4">
        <w:tc>
          <w:tcPr>
            <w:tcW w:w="90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788D82F" w14:textId="77777777" w:rsidR="00173FF1" w:rsidRDefault="00173FF1" w:rsidP="00DA2B88">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性別平等</w:t>
            </w:r>
          </w:p>
          <w:p w14:paraId="2FEEC48D" w14:textId="44A797D1" w:rsidR="00483413" w:rsidRPr="00AC3B6B" w:rsidRDefault="00483413" w:rsidP="00DA2B88">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Gender Equity</w:t>
            </w:r>
          </w:p>
        </w:tc>
        <w:tc>
          <w:tcPr>
            <w:tcW w:w="8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F70F97" w14:textId="75835657" w:rsidR="00483413" w:rsidRPr="00AC3B6B" w:rsidRDefault="00483413" w:rsidP="00DA2B88">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Gender Equity</w:t>
            </w:r>
          </w:p>
        </w:tc>
        <w:tc>
          <w:tcPr>
            <w:tcW w:w="32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BD090FB" w14:textId="77777777" w:rsidR="00173FF1" w:rsidRDefault="00173FF1" w:rsidP="00DA2B88">
            <w:pPr>
              <w:widowControl/>
              <w:spacing w:line="400" w:lineRule="exact"/>
              <w:ind w:leftChars="-33" w:left="-73"/>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221E00CE" w14:textId="1B8AEC39" w:rsidR="00C439E4" w:rsidRPr="00C439E4" w:rsidRDefault="00C439E4" w:rsidP="00C439E4">
            <w:pPr>
              <w:widowControl/>
              <w:spacing w:line="400" w:lineRule="exact"/>
              <w:rPr>
                <w:rFonts w:eastAsia="細明體" w:hint="eastAsia"/>
                <w:color w:val="1F1F1F"/>
                <w:szCs w:val="24"/>
                <w:lang w:val="en"/>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173FF1" w:rsidRPr="00AC3B6B" w14:paraId="3646E275"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33745A77" w14:textId="77777777" w:rsidR="00173FF1" w:rsidRDefault="00173FF1" w:rsidP="00DA2B88">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品德教育</w:t>
            </w:r>
          </w:p>
          <w:p w14:paraId="61C7D17E" w14:textId="136347AB" w:rsidR="00483413" w:rsidRPr="00AC3B6B" w:rsidRDefault="00483413" w:rsidP="00DA2B88">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Moral Education</w:t>
            </w:r>
          </w:p>
        </w:tc>
        <w:tc>
          <w:tcPr>
            <w:tcW w:w="827" w:type="pct"/>
            <w:tcBorders>
              <w:top w:val="outset" w:sz="6" w:space="0" w:color="auto"/>
              <w:left w:val="outset" w:sz="6" w:space="0" w:color="auto"/>
              <w:bottom w:val="outset" w:sz="6" w:space="0" w:color="auto"/>
              <w:right w:val="outset" w:sz="6" w:space="0" w:color="auto"/>
            </w:tcBorders>
            <w:vAlign w:val="center"/>
          </w:tcPr>
          <w:p w14:paraId="49BCA7B7" w14:textId="1862A802" w:rsidR="00483413" w:rsidRPr="001466C2" w:rsidRDefault="00483413" w:rsidP="001466C2">
            <w:pPr>
              <w:widowControl/>
              <w:spacing w:line="400" w:lineRule="exact"/>
              <w:jc w:val="center"/>
              <w:rPr>
                <w:rStyle w:val="y2iqfc"/>
                <w:rFonts w:eastAsia="細明體" w:hint="eastAsia"/>
                <w:color w:val="1F1F1F"/>
                <w:szCs w:val="24"/>
                <w:lang w:val="en"/>
              </w:rPr>
            </w:pPr>
            <w:r w:rsidRPr="001466C2">
              <w:rPr>
                <w:rStyle w:val="y2iqfc"/>
                <w:rFonts w:eastAsia="細明體" w:hint="eastAsia"/>
                <w:color w:val="1F1F1F"/>
                <w:kern w:val="0"/>
                <w:sz w:val="28"/>
                <w:szCs w:val="24"/>
                <w:lang w:val="en"/>
              </w:rPr>
              <w:t>Moral Education</w:t>
            </w:r>
          </w:p>
        </w:tc>
        <w:tc>
          <w:tcPr>
            <w:tcW w:w="3265" w:type="pct"/>
            <w:tcBorders>
              <w:top w:val="outset" w:sz="6" w:space="0" w:color="auto"/>
              <w:left w:val="outset" w:sz="6" w:space="0" w:color="auto"/>
              <w:bottom w:val="outset" w:sz="6" w:space="0" w:color="auto"/>
              <w:right w:val="outset" w:sz="6" w:space="0" w:color="auto"/>
            </w:tcBorders>
            <w:vAlign w:val="center"/>
          </w:tcPr>
          <w:p w14:paraId="58D8DF6C" w14:textId="77777777" w:rsidR="00173FF1" w:rsidRDefault="00173FF1" w:rsidP="00DA2B88">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657AE242" w14:textId="13000628"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173FF1" w:rsidRPr="00AC3B6B" w14:paraId="18D70DBA"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3176771D" w14:textId="77777777" w:rsidR="00173FF1" w:rsidRDefault="00173FF1" w:rsidP="00DA2B88">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生命教育</w:t>
            </w:r>
          </w:p>
          <w:p w14:paraId="586A6C3B" w14:textId="6121281A" w:rsidR="00483413" w:rsidRPr="00AC3B6B" w:rsidRDefault="00483413" w:rsidP="00A8242A">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Life Education</w:t>
            </w:r>
          </w:p>
        </w:tc>
        <w:tc>
          <w:tcPr>
            <w:tcW w:w="827" w:type="pct"/>
            <w:tcBorders>
              <w:top w:val="outset" w:sz="6" w:space="0" w:color="auto"/>
              <w:left w:val="outset" w:sz="6" w:space="0" w:color="auto"/>
              <w:bottom w:val="outset" w:sz="6" w:space="0" w:color="auto"/>
              <w:right w:val="outset" w:sz="6" w:space="0" w:color="auto"/>
            </w:tcBorders>
            <w:vAlign w:val="center"/>
          </w:tcPr>
          <w:p w14:paraId="05C70973" w14:textId="2B374F35" w:rsidR="00173FF1" w:rsidRPr="00AC3B6B" w:rsidRDefault="00483413" w:rsidP="001466C2">
            <w:pPr>
              <w:widowControl/>
              <w:spacing w:line="400" w:lineRule="exact"/>
              <w:jc w:val="center"/>
              <w:rPr>
                <w:rFonts w:eastAsia="標楷體" w:cs="新細明體"/>
                <w:color w:val="2E2E2E"/>
                <w:kern w:val="0"/>
                <w:sz w:val="28"/>
                <w:szCs w:val="28"/>
              </w:rPr>
            </w:pPr>
            <w:r w:rsidRPr="001466C2">
              <w:rPr>
                <w:rStyle w:val="y2iqfc"/>
                <w:rFonts w:eastAsia="細明體" w:hint="eastAsia"/>
                <w:color w:val="1F1F1F"/>
                <w:kern w:val="0"/>
                <w:sz w:val="28"/>
                <w:szCs w:val="24"/>
                <w:lang w:val="en"/>
              </w:rPr>
              <w:t>Life Education</w:t>
            </w:r>
          </w:p>
        </w:tc>
        <w:tc>
          <w:tcPr>
            <w:tcW w:w="3265" w:type="pct"/>
            <w:tcBorders>
              <w:top w:val="outset" w:sz="6" w:space="0" w:color="auto"/>
              <w:left w:val="outset" w:sz="6" w:space="0" w:color="auto"/>
              <w:bottom w:val="outset" w:sz="6" w:space="0" w:color="auto"/>
              <w:right w:val="outset" w:sz="6" w:space="0" w:color="auto"/>
            </w:tcBorders>
            <w:vAlign w:val="center"/>
          </w:tcPr>
          <w:p w14:paraId="233A616E" w14:textId="77777777" w:rsidR="00173FF1" w:rsidRDefault="00173FF1" w:rsidP="00DA2B88">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 </w:t>
            </w:r>
          </w:p>
          <w:p w14:paraId="3FC2377A" w14:textId="11B88FF5" w:rsidR="00C439E4" w:rsidRPr="00AC3B6B" w:rsidRDefault="00C439E4" w:rsidP="00C439E4">
            <w:pPr>
              <w:widowControl/>
              <w:spacing w:line="400" w:lineRule="exact"/>
              <w:ind w:firstLineChars="100" w:firstLine="221"/>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1AB07799"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18FF7D98"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人權教育</w:t>
            </w:r>
          </w:p>
          <w:p w14:paraId="0D365A36" w14:textId="2FBEA42B" w:rsidR="00C439E4" w:rsidRPr="00AC3B6B" w:rsidRDefault="00C439E4" w:rsidP="00A8242A">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Human Rights Education</w:t>
            </w:r>
          </w:p>
        </w:tc>
        <w:tc>
          <w:tcPr>
            <w:tcW w:w="827" w:type="pct"/>
            <w:tcBorders>
              <w:top w:val="outset" w:sz="6" w:space="0" w:color="auto"/>
              <w:left w:val="outset" w:sz="6" w:space="0" w:color="auto"/>
              <w:bottom w:val="outset" w:sz="6" w:space="0" w:color="auto"/>
              <w:right w:val="outset" w:sz="6" w:space="0" w:color="auto"/>
            </w:tcBorders>
            <w:vAlign w:val="center"/>
          </w:tcPr>
          <w:p w14:paraId="792F8196" w14:textId="500B3F04" w:rsidR="00C439E4" w:rsidRPr="00AC3B6B" w:rsidRDefault="00C439E4" w:rsidP="001466C2">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Human Rights Education</w:t>
            </w:r>
          </w:p>
        </w:tc>
        <w:tc>
          <w:tcPr>
            <w:tcW w:w="3265" w:type="pct"/>
            <w:tcBorders>
              <w:top w:val="outset" w:sz="6" w:space="0" w:color="auto"/>
              <w:left w:val="outset" w:sz="6" w:space="0" w:color="auto"/>
              <w:bottom w:val="outset" w:sz="6" w:space="0" w:color="auto"/>
              <w:right w:val="outset" w:sz="6" w:space="0" w:color="auto"/>
            </w:tcBorders>
            <w:vAlign w:val="center"/>
          </w:tcPr>
          <w:p w14:paraId="0752771E" w14:textId="7A016476" w:rsidR="00C439E4" w:rsidRDefault="00C439E4" w:rsidP="00C439E4">
            <w:pPr>
              <w:widowControl/>
              <w:spacing w:line="400" w:lineRule="exact"/>
              <w:ind w:leftChars="-33" w:left="-73"/>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w:t>
            </w:r>
            <w:r>
              <w:rPr>
                <w:rFonts w:ascii="標楷體" w:eastAsia="標楷體" w:hAnsi="標楷體" w:cs="新細明體"/>
                <w:color w:val="2E2E2E"/>
                <w:kern w:val="0"/>
                <w:sz w:val="28"/>
                <w:szCs w:val="28"/>
              </w:rPr>
              <w:t xml:space="preserve"> </w:t>
            </w:r>
            <w:r>
              <w:rPr>
                <w:rFonts w:ascii="標楷體" w:eastAsia="標楷體" w:hAnsi="標楷體" w:cs="新細明體" w:hint="eastAsia"/>
                <w:color w:val="2E2E2E"/>
                <w:kern w:val="0"/>
                <w:sz w:val="28"/>
                <w:szCs w:val="28"/>
              </w:rPr>
              <w:t>□無關聯性    □間接相關    □直接相關</w:t>
            </w:r>
          </w:p>
          <w:p w14:paraId="0B10B305" w14:textId="01B05E65" w:rsidR="00C439E4" w:rsidRPr="00AC3B6B" w:rsidRDefault="00C439E4" w:rsidP="00C439E4">
            <w:pPr>
              <w:widowControl/>
              <w:spacing w:line="400" w:lineRule="exact"/>
              <w:ind w:firstLineChars="100" w:firstLine="221"/>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00E651AC"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58A7DC26"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服務學習</w:t>
            </w:r>
          </w:p>
          <w:p w14:paraId="7EE8E592" w14:textId="02818B4D"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Service Learning</w:t>
            </w:r>
          </w:p>
        </w:tc>
        <w:tc>
          <w:tcPr>
            <w:tcW w:w="827" w:type="pct"/>
            <w:tcBorders>
              <w:top w:val="outset" w:sz="6" w:space="0" w:color="auto"/>
              <w:left w:val="outset" w:sz="6" w:space="0" w:color="auto"/>
              <w:bottom w:val="outset" w:sz="6" w:space="0" w:color="auto"/>
              <w:right w:val="outset" w:sz="6" w:space="0" w:color="auto"/>
            </w:tcBorders>
            <w:vAlign w:val="center"/>
          </w:tcPr>
          <w:p w14:paraId="47BC0CB2" w14:textId="5A7D6713" w:rsidR="00C439E4" w:rsidRPr="00AC3B6B" w:rsidRDefault="00C439E4" w:rsidP="001466C2">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Service Learning</w:t>
            </w:r>
          </w:p>
        </w:tc>
        <w:tc>
          <w:tcPr>
            <w:tcW w:w="3265" w:type="pct"/>
            <w:tcBorders>
              <w:top w:val="outset" w:sz="6" w:space="0" w:color="auto"/>
              <w:left w:val="outset" w:sz="6" w:space="0" w:color="auto"/>
              <w:bottom w:val="outset" w:sz="6" w:space="0" w:color="auto"/>
              <w:right w:val="outset" w:sz="6" w:space="0" w:color="auto"/>
            </w:tcBorders>
            <w:vAlign w:val="center"/>
          </w:tcPr>
          <w:p w14:paraId="141B5D44" w14:textId="77777777" w:rsidR="00C439E4" w:rsidRDefault="00C439E4" w:rsidP="00C439E4">
            <w:pPr>
              <w:widowControl/>
              <w:spacing w:line="400" w:lineRule="exact"/>
              <w:ind w:leftChars="-33" w:left="-73" w:firstLineChars="100" w:firstLine="261"/>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□無關聯性    □間接相關    □直接相關</w:t>
            </w:r>
          </w:p>
          <w:p w14:paraId="2116C091" w14:textId="78D5AFCC" w:rsidR="00C439E4" w:rsidRPr="00AC3B6B" w:rsidRDefault="00C439E4" w:rsidP="00C439E4">
            <w:pPr>
              <w:widowControl/>
              <w:spacing w:line="400" w:lineRule="exact"/>
              <w:ind w:firstLineChars="100" w:firstLine="221"/>
              <w:rPr>
                <w:rFonts w:eastAsia="標楷體" w:cs="新細明體"/>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7C4FE193"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712E303B"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家政教育</w:t>
            </w:r>
          </w:p>
          <w:p w14:paraId="1ED7E28B" w14:textId="4CE115ED"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Domestic Education</w:t>
            </w:r>
          </w:p>
        </w:tc>
        <w:tc>
          <w:tcPr>
            <w:tcW w:w="827" w:type="pct"/>
            <w:tcBorders>
              <w:top w:val="outset" w:sz="6" w:space="0" w:color="auto"/>
              <w:left w:val="outset" w:sz="6" w:space="0" w:color="auto"/>
              <w:bottom w:val="outset" w:sz="6" w:space="0" w:color="auto"/>
              <w:right w:val="outset" w:sz="6" w:space="0" w:color="auto"/>
            </w:tcBorders>
            <w:vAlign w:val="center"/>
          </w:tcPr>
          <w:p w14:paraId="5B1AA4AB" w14:textId="41845445" w:rsidR="00C439E4" w:rsidRPr="00AC3B6B" w:rsidRDefault="00C439E4" w:rsidP="001466C2">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Domestic Education</w:t>
            </w:r>
          </w:p>
        </w:tc>
        <w:tc>
          <w:tcPr>
            <w:tcW w:w="3265" w:type="pct"/>
            <w:tcBorders>
              <w:top w:val="outset" w:sz="6" w:space="0" w:color="auto"/>
              <w:left w:val="outset" w:sz="6" w:space="0" w:color="auto"/>
              <w:bottom w:val="outset" w:sz="6" w:space="0" w:color="auto"/>
              <w:right w:val="outset" w:sz="6" w:space="0" w:color="auto"/>
            </w:tcBorders>
            <w:vAlign w:val="center"/>
          </w:tcPr>
          <w:p w14:paraId="385AF107" w14:textId="3349B522" w:rsidR="00C439E4" w:rsidRPr="00C439E4" w:rsidRDefault="00C439E4" w:rsidP="00C439E4">
            <w:pPr>
              <w:widowControl/>
              <w:spacing w:line="400" w:lineRule="exact"/>
              <w:ind w:leftChars="-33" w:left="-73" w:firstLineChars="100" w:firstLine="261"/>
              <w:rPr>
                <w:rStyle w:val="y2iqfc"/>
                <w:rFonts w:ascii="標楷體" w:eastAsia="標楷體" w:hAnsi="標楷體" w:cs="新細明體" w:hint="eastAsia"/>
                <w:color w:val="2E2E2E"/>
                <w:kern w:val="0"/>
                <w:sz w:val="28"/>
                <w:szCs w:val="28"/>
              </w:rPr>
            </w:pPr>
            <w:r>
              <w:rPr>
                <w:rFonts w:ascii="標楷體" w:eastAsia="標楷體" w:hAnsi="標楷體" w:cs="新細明體" w:hint="eastAsia"/>
                <w:color w:val="2E2E2E"/>
                <w:kern w:val="0"/>
                <w:sz w:val="28"/>
                <w:szCs w:val="28"/>
              </w:rPr>
              <w:t>□無關聯性    □間接相關    □直接相關</w:t>
            </w:r>
          </w:p>
          <w:p w14:paraId="7A612831" w14:textId="340B80DA" w:rsidR="00C439E4" w:rsidRPr="00AC3B6B" w:rsidRDefault="00C439E4" w:rsidP="00C439E4">
            <w:pPr>
              <w:widowControl/>
              <w:spacing w:line="400" w:lineRule="exact"/>
              <w:ind w:firstLineChars="100" w:firstLine="221"/>
              <w:rPr>
                <w:rFonts w:eastAsia="標楷體" w:cs="新細明體"/>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52C2AB27"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2A4CCB82"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海洋教育</w:t>
            </w:r>
          </w:p>
          <w:p w14:paraId="1F8DB552" w14:textId="3915E7A7"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Ocean education</w:t>
            </w:r>
          </w:p>
        </w:tc>
        <w:tc>
          <w:tcPr>
            <w:tcW w:w="827" w:type="pct"/>
            <w:tcBorders>
              <w:top w:val="outset" w:sz="6" w:space="0" w:color="auto"/>
              <w:left w:val="outset" w:sz="6" w:space="0" w:color="auto"/>
              <w:bottom w:val="outset" w:sz="6" w:space="0" w:color="auto"/>
              <w:right w:val="outset" w:sz="6" w:space="0" w:color="auto"/>
            </w:tcBorders>
            <w:vAlign w:val="center"/>
          </w:tcPr>
          <w:p w14:paraId="1A71DA71" w14:textId="4116A274" w:rsidR="00C439E4" w:rsidRPr="00AC3B6B" w:rsidRDefault="00C439E4" w:rsidP="001466C2">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Ocean education</w:t>
            </w:r>
          </w:p>
        </w:tc>
        <w:tc>
          <w:tcPr>
            <w:tcW w:w="3265" w:type="pct"/>
            <w:tcBorders>
              <w:top w:val="outset" w:sz="6" w:space="0" w:color="auto"/>
              <w:left w:val="outset" w:sz="6" w:space="0" w:color="auto"/>
              <w:bottom w:val="outset" w:sz="6" w:space="0" w:color="auto"/>
              <w:right w:val="outset" w:sz="6" w:space="0" w:color="auto"/>
            </w:tcBorders>
            <w:vAlign w:val="center"/>
          </w:tcPr>
          <w:p w14:paraId="13C87252"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1CD5D7C0" w14:textId="0BD66CE3"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7B5416F6"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20073317"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lastRenderedPageBreak/>
              <w:t>生活防災教育</w:t>
            </w:r>
          </w:p>
          <w:p w14:paraId="112CDF2C" w14:textId="0B180557"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Life Precaution Education</w:t>
            </w:r>
          </w:p>
        </w:tc>
        <w:tc>
          <w:tcPr>
            <w:tcW w:w="827" w:type="pct"/>
            <w:tcBorders>
              <w:top w:val="outset" w:sz="6" w:space="0" w:color="auto"/>
              <w:left w:val="outset" w:sz="6" w:space="0" w:color="auto"/>
              <w:bottom w:val="outset" w:sz="6" w:space="0" w:color="auto"/>
              <w:right w:val="outset" w:sz="6" w:space="0" w:color="auto"/>
            </w:tcBorders>
            <w:vAlign w:val="center"/>
          </w:tcPr>
          <w:p w14:paraId="017A52F6" w14:textId="31FC6196" w:rsidR="00C439E4" w:rsidRPr="00AC3B6B" w:rsidRDefault="00C439E4" w:rsidP="00C439E4">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Life Precaution Education</w:t>
            </w:r>
          </w:p>
        </w:tc>
        <w:tc>
          <w:tcPr>
            <w:tcW w:w="3265" w:type="pct"/>
            <w:tcBorders>
              <w:top w:val="outset" w:sz="6" w:space="0" w:color="auto"/>
              <w:left w:val="outset" w:sz="6" w:space="0" w:color="auto"/>
              <w:bottom w:val="outset" w:sz="6" w:space="0" w:color="auto"/>
              <w:right w:val="outset" w:sz="6" w:space="0" w:color="auto"/>
            </w:tcBorders>
            <w:vAlign w:val="center"/>
          </w:tcPr>
          <w:p w14:paraId="19C5DB1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4CCD4EC7" w14:textId="5671DF22"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3B91F3F3"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7D8EE338"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環境保護</w:t>
            </w:r>
          </w:p>
          <w:p w14:paraId="6401CB88" w14:textId="1F92D7FB"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Environmental Protection</w:t>
            </w:r>
          </w:p>
        </w:tc>
        <w:tc>
          <w:tcPr>
            <w:tcW w:w="827" w:type="pct"/>
            <w:tcBorders>
              <w:top w:val="outset" w:sz="6" w:space="0" w:color="auto"/>
              <w:left w:val="outset" w:sz="6" w:space="0" w:color="auto"/>
              <w:bottom w:val="outset" w:sz="6" w:space="0" w:color="auto"/>
              <w:right w:val="outset" w:sz="6" w:space="0" w:color="auto"/>
            </w:tcBorders>
            <w:vAlign w:val="center"/>
          </w:tcPr>
          <w:p w14:paraId="33EA1D76" w14:textId="77AEE623" w:rsidR="00C439E4" w:rsidRPr="00AC3B6B" w:rsidRDefault="00C439E4" w:rsidP="00CB34DB">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Environmental Protection</w:t>
            </w:r>
          </w:p>
        </w:tc>
        <w:tc>
          <w:tcPr>
            <w:tcW w:w="3265" w:type="pct"/>
            <w:tcBorders>
              <w:top w:val="outset" w:sz="6" w:space="0" w:color="auto"/>
              <w:left w:val="outset" w:sz="6" w:space="0" w:color="auto"/>
              <w:bottom w:val="outset" w:sz="6" w:space="0" w:color="auto"/>
              <w:right w:val="outset" w:sz="6" w:space="0" w:color="auto"/>
            </w:tcBorders>
            <w:vAlign w:val="center"/>
          </w:tcPr>
          <w:p w14:paraId="70DD18F0"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377917C7" w14:textId="6D12A978"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07D370FF"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572C2454"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環境安全</w:t>
            </w:r>
          </w:p>
          <w:p w14:paraId="69489621" w14:textId="3F464C98"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Environmental Safety</w:t>
            </w:r>
          </w:p>
        </w:tc>
        <w:tc>
          <w:tcPr>
            <w:tcW w:w="827" w:type="pct"/>
            <w:tcBorders>
              <w:top w:val="outset" w:sz="6" w:space="0" w:color="auto"/>
              <w:left w:val="outset" w:sz="6" w:space="0" w:color="auto"/>
              <w:bottom w:val="outset" w:sz="6" w:space="0" w:color="auto"/>
              <w:right w:val="outset" w:sz="6" w:space="0" w:color="auto"/>
            </w:tcBorders>
            <w:vAlign w:val="center"/>
          </w:tcPr>
          <w:p w14:paraId="20B45C90" w14:textId="4C2F93F2" w:rsidR="00C439E4" w:rsidRPr="00483413" w:rsidRDefault="00C439E4" w:rsidP="00C439E4">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Environmental Safety</w:t>
            </w:r>
          </w:p>
        </w:tc>
        <w:tc>
          <w:tcPr>
            <w:tcW w:w="3265" w:type="pct"/>
            <w:tcBorders>
              <w:top w:val="outset" w:sz="6" w:space="0" w:color="auto"/>
              <w:left w:val="outset" w:sz="6" w:space="0" w:color="auto"/>
              <w:bottom w:val="outset" w:sz="6" w:space="0" w:color="auto"/>
              <w:right w:val="outset" w:sz="6" w:space="0" w:color="auto"/>
            </w:tcBorders>
            <w:vAlign w:val="center"/>
          </w:tcPr>
          <w:p w14:paraId="0CDE691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424FBB5B" w14:textId="4B72E87B"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56D22490"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4D3832D7"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智慧財產權</w:t>
            </w:r>
          </w:p>
          <w:p w14:paraId="55A29F6E" w14:textId="06430A53"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Intellectual Property Rights</w:t>
            </w:r>
          </w:p>
        </w:tc>
        <w:tc>
          <w:tcPr>
            <w:tcW w:w="827" w:type="pct"/>
            <w:tcBorders>
              <w:top w:val="outset" w:sz="6" w:space="0" w:color="auto"/>
              <w:left w:val="outset" w:sz="6" w:space="0" w:color="auto"/>
              <w:bottom w:val="outset" w:sz="6" w:space="0" w:color="auto"/>
              <w:right w:val="outset" w:sz="6" w:space="0" w:color="auto"/>
            </w:tcBorders>
            <w:vAlign w:val="center"/>
          </w:tcPr>
          <w:p w14:paraId="5ACB3306" w14:textId="234C882C" w:rsidR="00C439E4" w:rsidRPr="00AC3B6B" w:rsidRDefault="00C439E4" w:rsidP="00C439E4">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Intellectual Property Rights</w:t>
            </w:r>
          </w:p>
        </w:tc>
        <w:tc>
          <w:tcPr>
            <w:tcW w:w="3265" w:type="pct"/>
            <w:tcBorders>
              <w:top w:val="outset" w:sz="6" w:space="0" w:color="auto"/>
              <w:left w:val="outset" w:sz="6" w:space="0" w:color="auto"/>
              <w:bottom w:val="outset" w:sz="6" w:space="0" w:color="auto"/>
              <w:right w:val="outset" w:sz="6" w:space="0" w:color="auto"/>
            </w:tcBorders>
            <w:vAlign w:val="center"/>
          </w:tcPr>
          <w:p w14:paraId="4471D911"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407154E1" w14:textId="5EA14461"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12AEBA54"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11676240"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法制教育</w:t>
            </w:r>
          </w:p>
          <w:p w14:paraId="56D18692" w14:textId="3FBB01A7" w:rsidR="00C439E4" w:rsidRPr="00AC3B6B" w:rsidRDefault="00CB34DB" w:rsidP="00C439E4">
            <w:pPr>
              <w:widowControl/>
              <w:spacing w:line="400" w:lineRule="exact"/>
              <w:rPr>
                <w:rFonts w:eastAsia="標楷體" w:cs="新細明體" w:hint="eastAsia"/>
                <w:color w:val="2E2E2E"/>
                <w:kern w:val="0"/>
                <w:sz w:val="28"/>
                <w:szCs w:val="28"/>
              </w:rPr>
            </w:pPr>
            <w:r w:rsidRPr="001466C2">
              <w:rPr>
                <w:rStyle w:val="y2iqfc"/>
                <w:rFonts w:eastAsia="細明體"/>
                <w:color w:val="1F1F1F"/>
                <w:kern w:val="0"/>
                <w:sz w:val="28"/>
                <w:szCs w:val="24"/>
                <w:lang w:val="en"/>
              </w:rPr>
              <w:t>L</w:t>
            </w:r>
            <w:r w:rsidR="00C439E4" w:rsidRPr="001466C2">
              <w:rPr>
                <w:rStyle w:val="y2iqfc"/>
                <w:rFonts w:eastAsia="細明體" w:hint="eastAsia"/>
                <w:color w:val="1F1F1F"/>
                <w:kern w:val="0"/>
                <w:sz w:val="28"/>
                <w:szCs w:val="24"/>
                <w:lang w:val="en"/>
              </w:rPr>
              <w:t>egal Education</w:t>
            </w:r>
          </w:p>
        </w:tc>
        <w:tc>
          <w:tcPr>
            <w:tcW w:w="827" w:type="pct"/>
            <w:tcBorders>
              <w:top w:val="outset" w:sz="6" w:space="0" w:color="auto"/>
              <w:left w:val="outset" w:sz="6" w:space="0" w:color="auto"/>
              <w:bottom w:val="outset" w:sz="6" w:space="0" w:color="auto"/>
              <w:right w:val="outset" w:sz="6" w:space="0" w:color="auto"/>
            </w:tcBorders>
            <w:vAlign w:val="center"/>
          </w:tcPr>
          <w:p w14:paraId="3F247C36" w14:textId="3E273012" w:rsidR="00C439E4" w:rsidRPr="001466C2" w:rsidRDefault="00CB34DB" w:rsidP="00C439E4">
            <w:pPr>
              <w:widowControl/>
              <w:spacing w:line="400" w:lineRule="exact"/>
              <w:jc w:val="center"/>
              <w:rPr>
                <w:rStyle w:val="y2iqfc"/>
                <w:rFonts w:eastAsia="細明體" w:hint="eastAsia"/>
                <w:color w:val="1F1F1F"/>
                <w:szCs w:val="24"/>
                <w:lang w:val="en"/>
              </w:rPr>
            </w:pPr>
            <w:r w:rsidRPr="001466C2">
              <w:rPr>
                <w:rStyle w:val="y2iqfc"/>
                <w:rFonts w:eastAsia="細明體"/>
                <w:color w:val="1F1F1F"/>
                <w:kern w:val="0"/>
                <w:sz w:val="28"/>
                <w:szCs w:val="24"/>
                <w:lang w:val="en"/>
              </w:rPr>
              <w:t>L</w:t>
            </w:r>
            <w:r w:rsidR="00C439E4" w:rsidRPr="001466C2">
              <w:rPr>
                <w:rStyle w:val="y2iqfc"/>
                <w:rFonts w:eastAsia="細明體" w:hint="eastAsia"/>
                <w:color w:val="1F1F1F"/>
                <w:kern w:val="0"/>
                <w:sz w:val="28"/>
                <w:szCs w:val="24"/>
                <w:lang w:val="en"/>
              </w:rPr>
              <w:t>egal Education</w:t>
            </w:r>
          </w:p>
        </w:tc>
        <w:tc>
          <w:tcPr>
            <w:tcW w:w="3265" w:type="pct"/>
            <w:tcBorders>
              <w:top w:val="outset" w:sz="6" w:space="0" w:color="auto"/>
              <w:left w:val="outset" w:sz="6" w:space="0" w:color="auto"/>
              <w:bottom w:val="outset" w:sz="6" w:space="0" w:color="auto"/>
              <w:right w:val="outset" w:sz="6" w:space="0" w:color="auto"/>
            </w:tcBorders>
            <w:vAlign w:val="center"/>
          </w:tcPr>
          <w:p w14:paraId="1F5B8B5A"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75BDF00B" w14:textId="15FDAC2D"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42B30E45"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16EF320E"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生涯教育</w:t>
            </w:r>
          </w:p>
          <w:p w14:paraId="542EE462" w14:textId="6B7D1178"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Career Education</w:t>
            </w:r>
          </w:p>
        </w:tc>
        <w:tc>
          <w:tcPr>
            <w:tcW w:w="827" w:type="pct"/>
            <w:tcBorders>
              <w:top w:val="outset" w:sz="6" w:space="0" w:color="auto"/>
              <w:left w:val="outset" w:sz="6" w:space="0" w:color="auto"/>
              <w:bottom w:val="outset" w:sz="6" w:space="0" w:color="auto"/>
              <w:right w:val="outset" w:sz="6" w:space="0" w:color="auto"/>
            </w:tcBorders>
            <w:vAlign w:val="center"/>
          </w:tcPr>
          <w:p w14:paraId="25FC6276" w14:textId="196AC220" w:rsidR="00C439E4" w:rsidRPr="00AC3B6B" w:rsidRDefault="00C439E4" w:rsidP="00C439E4">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Career Education</w:t>
            </w:r>
          </w:p>
        </w:tc>
        <w:tc>
          <w:tcPr>
            <w:tcW w:w="3265" w:type="pct"/>
            <w:tcBorders>
              <w:top w:val="outset" w:sz="6" w:space="0" w:color="auto"/>
              <w:left w:val="outset" w:sz="6" w:space="0" w:color="auto"/>
              <w:bottom w:val="outset" w:sz="6" w:space="0" w:color="auto"/>
              <w:right w:val="outset" w:sz="6" w:space="0" w:color="auto"/>
            </w:tcBorders>
            <w:vAlign w:val="center"/>
          </w:tcPr>
          <w:p w14:paraId="372A06CC"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5E5A210E" w14:textId="62537F59"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3B8742A1"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189EC88B"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資訊教育</w:t>
            </w:r>
          </w:p>
          <w:p w14:paraId="6A375464" w14:textId="7F4CACF0" w:rsidR="00C439E4" w:rsidRPr="00AC3B6B" w:rsidRDefault="00C439E4" w:rsidP="00C439E4">
            <w:pPr>
              <w:widowControl/>
              <w:spacing w:line="400" w:lineRule="exact"/>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Information Education</w:t>
            </w:r>
          </w:p>
        </w:tc>
        <w:tc>
          <w:tcPr>
            <w:tcW w:w="827" w:type="pct"/>
            <w:tcBorders>
              <w:top w:val="outset" w:sz="6" w:space="0" w:color="auto"/>
              <w:left w:val="outset" w:sz="6" w:space="0" w:color="auto"/>
              <w:bottom w:val="outset" w:sz="6" w:space="0" w:color="auto"/>
              <w:right w:val="outset" w:sz="6" w:space="0" w:color="auto"/>
            </w:tcBorders>
            <w:vAlign w:val="center"/>
          </w:tcPr>
          <w:p w14:paraId="67AD6CAC" w14:textId="115A1DB1" w:rsidR="00C439E4" w:rsidRPr="00CF349E" w:rsidRDefault="00C439E4" w:rsidP="00C439E4">
            <w:pPr>
              <w:widowControl/>
              <w:spacing w:line="400" w:lineRule="exact"/>
              <w:jc w:val="center"/>
              <w:rPr>
                <w:rFonts w:eastAsia="標楷體" w:cs="新細明體" w:hint="eastAsia"/>
                <w:color w:val="2E2E2E"/>
                <w:kern w:val="0"/>
                <w:sz w:val="28"/>
                <w:szCs w:val="28"/>
              </w:rPr>
            </w:pPr>
            <w:r w:rsidRPr="001466C2">
              <w:rPr>
                <w:rStyle w:val="y2iqfc"/>
                <w:rFonts w:eastAsia="細明體" w:hint="eastAsia"/>
                <w:color w:val="1F1F1F"/>
                <w:kern w:val="0"/>
                <w:sz w:val="28"/>
                <w:szCs w:val="24"/>
                <w:lang w:val="en"/>
              </w:rPr>
              <w:t>Information Education</w:t>
            </w:r>
          </w:p>
        </w:tc>
        <w:tc>
          <w:tcPr>
            <w:tcW w:w="3265" w:type="pct"/>
            <w:tcBorders>
              <w:top w:val="outset" w:sz="6" w:space="0" w:color="auto"/>
              <w:left w:val="outset" w:sz="6" w:space="0" w:color="auto"/>
              <w:bottom w:val="outset" w:sz="6" w:space="0" w:color="auto"/>
              <w:right w:val="outset" w:sz="6" w:space="0" w:color="auto"/>
            </w:tcBorders>
            <w:vAlign w:val="center"/>
          </w:tcPr>
          <w:p w14:paraId="71C8FC7B"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032EF55A" w14:textId="468ADD5D"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r w:rsidR="00C439E4" w:rsidRPr="00AC3B6B" w14:paraId="40D12908" w14:textId="77777777" w:rsidTr="00C439E4">
        <w:tc>
          <w:tcPr>
            <w:tcW w:w="908" w:type="pct"/>
            <w:tcBorders>
              <w:top w:val="outset" w:sz="6" w:space="0" w:color="auto"/>
              <w:left w:val="outset" w:sz="6" w:space="0" w:color="auto"/>
              <w:bottom w:val="outset" w:sz="6" w:space="0" w:color="auto"/>
              <w:right w:val="outset" w:sz="6" w:space="0" w:color="auto"/>
            </w:tcBorders>
            <w:vAlign w:val="center"/>
          </w:tcPr>
          <w:p w14:paraId="0B16624C" w14:textId="77777777" w:rsidR="00C439E4" w:rsidRDefault="00C439E4" w:rsidP="00C439E4">
            <w:pPr>
              <w:widowControl/>
              <w:spacing w:line="400" w:lineRule="exact"/>
              <w:rPr>
                <w:rFonts w:eastAsia="標楷體" w:cs="新細明體"/>
                <w:color w:val="2E2E2E"/>
                <w:kern w:val="0"/>
                <w:sz w:val="28"/>
                <w:szCs w:val="28"/>
              </w:rPr>
            </w:pPr>
            <w:r w:rsidRPr="00AC3B6B">
              <w:rPr>
                <w:rFonts w:eastAsia="標楷體" w:cs="新細明體" w:hint="eastAsia"/>
                <w:color w:val="2E2E2E"/>
                <w:kern w:val="0"/>
                <w:sz w:val="28"/>
                <w:szCs w:val="28"/>
              </w:rPr>
              <w:t>本土教育</w:t>
            </w:r>
            <w:r w:rsidRPr="00AC3B6B">
              <w:rPr>
                <w:rFonts w:eastAsia="標楷體" w:cs="新細明體" w:hint="eastAsia"/>
                <w:color w:val="2E2E2E"/>
                <w:kern w:val="0"/>
                <w:sz w:val="28"/>
                <w:szCs w:val="28"/>
              </w:rPr>
              <w:t>(</w:t>
            </w:r>
            <w:r w:rsidRPr="00AC3B6B">
              <w:rPr>
                <w:rFonts w:eastAsia="標楷體" w:cs="新細明體" w:hint="eastAsia"/>
                <w:color w:val="2E2E2E"/>
                <w:kern w:val="0"/>
                <w:sz w:val="28"/>
                <w:szCs w:val="28"/>
              </w:rPr>
              <w:t>含多元文化教育</w:t>
            </w:r>
            <w:r w:rsidRPr="00AC3B6B">
              <w:rPr>
                <w:rFonts w:eastAsia="標楷體" w:cs="新細明體" w:hint="eastAsia"/>
                <w:color w:val="2E2E2E"/>
                <w:kern w:val="0"/>
                <w:sz w:val="28"/>
                <w:szCs w:val="28"/>
              </w:rPr>
              <w:t>)</w:t>
            </w:r>
          </w:p>
          <w:p w14:paraId="4F13F886" w14:textId="6362567C" w:rsidR="00C439E4" w:rsidRPr="00AC3B6B" w:rsidRDefault="001466C2" w:rsidP="00C439E4">
            <w:pPr>
              <w:widowControl/>
              <w:spacing w:line="400" w:lineRule="exact"/>
              <w:rPr>
                <w:rFonts w:eastAsia="標楷體" w:cs="新細明體" w:hint="eastAsia"/>
                <w:color w:val="2E2E2E"/>
                <w:kern w:val="0"/>
                <w:sz w:val="28"/>
                <w:szCs w:val="28"/>
              </w:rPr>
            </w:pPr>
            <w:r>
              <w:rPr>
                <w:rStyle w:val="y2iqfc"/>
                <w:rFonts w:eastAsia="細明體"/>
                <w:color w:val="1F1F1F"/>
                <w:kern w:val="0"/>
                <w:sz w:val="28"/>
                <w:szCs w:val="24"/>
                <w:lang w:val="en"/>
              </w:rPr>
              <w:t>L</w:t>
            </w:r>
            <w:r w:rsidR="00C439E4" w:rsidRPr="001466C2">
              <w:rPr>
                <w:rStyle w:val="y2iqfc"/>
                <w:rFonts w:eastAsia="細明體" w:hint="eastAsia"/>
                <w:color w:val="1F1F1F"/>
                <w:kern w:val="0"/>
                <w:sz w:val="28"/>
                <w:szCs w:val="24"/>
                <w:lang w:val="en"/>
              </w:rPr>
              <w:t>ocal culture education (including multi-cultural education)</w:t>
            </w:r>
          </w:p>
        </w:tc>
        <w:tc>
          <w:tcPr>
            <w:tcW w:w="827" w:type="pct"/>
            <w:tcBorders>
              <w:top w:val="outset" w:sz="6" w:space="0" w:color="auto"/>
              <w:left w:val="outset" w:sz="6" w:space="0" w:color="auto"/>
              <w:bottom w:val="outset" w:sz="6" w:space="0" w:color="auto"/>
              <w:right w:val="outset" w:sz="6" w:space="0" w:color="auto"/>
            </w:tcBorders>
            <w:vAlign w:val="center"/>
          </w:tcPr>
          <w:p w14:paraId="4C321BF3" w14:textId="03C9C262" w:rsidR="00C439E4" w:rsidRPr="00CB34DB" w:rsidRDefault="00CB34DB" w:rsidP="00C439E4">
            <w:pPr>
              <w:widowControl/>
              <w:spacing w:line="400" w:lineRule="exact"/>
              <w:jc w:val="center"/>
              <w:rPr>
                <w:rStyle w:val="y2iqfc"/>
                <w:rFonts w:eastAsia="細明體"/>
                <w:color w:val="1F1F1F"/>
                <w:szCs w:val="24"/>
                <w:lang w:val="en"/>
              </w:rPr>
            </w:pPr>
            <w:r w:rsidRPr="001466C2">
              <w:rPr>
                <w:rStyle w:val="y2iqfc"/>
                <w:rFonts w:eastAsia="細明體"/>
                <w:color w:val="1F1F1F"/>
                <w:kern w:val="0"/>
                <w:sz w:val="28"/>
                <w:szCs w:val="24"/>
                <w:lang w:val="en"/>
              </w:rPr>
              <w:t>L</w:t>
            </w:r>
            <w:r w:rsidR="00C439E4" w:rsidRPr="001466C2">
              <w:rPr>
                <w:rStyle w:val="y2iqfc"/>
                <w:rFonts w:eastAsia="細明體" w:hint="eastAsia"/>
                <w:color w:val="1F1F1F"/>
                <w:kern w:val="0"/>
                <w:sz w:val="28"/>
                <w:szCs w:val="24"/>
                <w:lang w:val="en"/>
              </w:rPr>
              <w:t>ocal culture education (including multi-cultural education)</w:t>
            </w:r>
          </w:p>
        </w:tc>
        <w:tc>
          <w:tcPr>
            <w:tcW w:w="3265" w:type="pct"/>
            <w:tcBorders>
              <w:top w:val="outset" w:sz="6" w:space="0" w:color="auto"/>
              <w:left w:val="outset" w:sz="6" w:space="0" w:color="auto"/>
              <w:bottom w:val="outset" w:sz="6" w:space="0" w:color="auto"/>
              <w:right w:val="outset" w:sz="6" w:space="0" w:color="auto"/>
            </w:tcBorders>
            <w:vAlign w:val="center"/>
          </w:tcPr>
          <w:p w14:paraId="3A2E070E" w14:textId="77777777" w:rsidR="00C439E4" w:rsidRDefault="00C439E4" w:rsidP="00C439E4">
            <w:pPr>
              <w:widowControl/>
              <w:spacing w:line="400" w:lineRule="exact"/>
              <w:rPr>
                <w:rFonts w:ascii="標楷體" w:eastAsia="標楷體" w:hAnsi="標楷體" w:cs="新細明體"/>
                <w:color w:val="2E2E2E"/>
                <w:kern w:val="0"/>
                <w:sz w:val="28"/>
                <w:szCs w:val="28"/>
              </w:rPr>
            </w:pPr>
            <w:r>
              <w:rPr>
                <w:rFonts w:ascii="標楷體" w:eastAsia="標楷體" w:hAnsi="標楷體" w:cs="新細明體" w:hint="eastAsia"/>
                <w:color w:val="2E2E2E"/>
                <w:kern w:val="0"/>
                <w:sz w:val="28"/>
                <w:szCs w:val="28"/>
              </w:rPr>
              <w:t xml:space="preserve"> □無關聯性    □間接相關    □直接相關</w:t>
            </w:r>
          </w:p>
          <w:p w14:paraId="39670900" w14:textId="12D1740A" w:rsidR="00C439E4" w:rsidRPr="00AC3B6B" w:rsidRDefault="00C439E4" w:rsidP="00C439E4">
            <w:pPr>
              <w:widowControl/>
              <w:spacing w:line="400" w:lineRule="exact"/>
              <w:rPr>
                <w:rFonts w:eastAsia="標楷體" w:cs="新細明體" w:hint="eastAsia"/>
                <w:color w:val="2E2E2E"/>
                <w:kern w:val="0"/>
                <w:sz w:val="28"/>
                <w:szCs w:val="28"/>
              </w:rPr>
            </w:pPr>
            <w:r w:rsidRPr="00CB2603">
              <w:rPr>
                <w:rStyle w:val="y2iqfc"/>
                <w:rFonts w:eastAsia="細明體" w:hint="eastAsia"/>
                <w:color w:val="1F1F1F"/>
                <w:kern w:val="0"/>
                <w:szCs w:val="24"/>
                <w:lang w:val="en"/>
              </w:rPr>
              <w:t>No correlation</w:t>
            </w:r>
            <w:r>
              <w:rPr>
                <w:rStyle w:val="y2iqfc"/>
                <w:rFonts w:eastAsia="細明體" w:hint="eastAsia"/>
                <w:color w:val="1F1F1F"/>
                <w:szCs w:val="24"/>
                <w:lang w:val="en"/>
              </w:rPr>
              <w:t xml:space="preserve"> </w:t>
            </w:r>
            <w:r>
              <w:rPr>
                <w:rStyle w:val="y2iqfc"/>
                <w:rFonts w:eastAsia="細明體"/>
                <w:color w:val="1F1F1F"/>
                <w:szCs w:val="24"/>
                <w:lang w:val="en"/>
              </w:rPr>
              <w:t xml:space="preserve">    </w:t>
            </w:r>
            <w:r w:rsidRPr="00CB2603">
              <w:rPr>
                <w:rStyle w:val="y2iqfc"/>
                <w:rFonts w:eastAsia="細明體" w:hint="eastAsia"/>
                <w:color w:val="1F1F1F"/>
                <w:kern w:val="0"/>
                <w:szCs w:val="24"/>
                <w:lang w:val="en"/>
              </w:rPr>
              <w:t>Indirectly related to</w:t>
            </w:r>
            <w:r>
              <w:rPr>
                <w:rStyle w:val="y2iqfc"/>
                <w:rFonts w:eastAsia="細明體"/>
                <w:color w:val="1F1F1F"/>
                <w:kern w:val="0"/>
                <w:szCs w:val="24"/>
                <w:lang w:val="en"/>
              </w:rPr>
              <w:t xml:space="preserve">   </w:t>
            </w:r>
            <w:r w:rsidRPr="00CB2603">
              <w:rPr>
                <w:rStyle w:val="y2iqfc"/>
                <w:rFonts w:eastAsia="細明體" w:hint="eastAsia"/>
                <w:color w:val="1F1F1F"/>
                <w:kern w:val="0"/>
                <w:szCs w:val="24"/>
                <w:lang w:val="en"/>
              </w:rPr>
              <w:t>Directly related to the</w:t>
            </w:r>
          </w:p>
        </w:tc>
      </w:tr>
    </w:tbl>
    <w:p w14:paraId="331FDE31" w14:textId="77777777" w:rsidR="00173FF1" w:rsidRDefault="00173FF1" w:rsidP="00173FF1">
      <w:pPr>
        <w:tabs>
          <w:tab w:val="num" w:pos="701"/>
        </w:tabs>
        <w:spacing w:before="100" w:beforeAutospacing="1" w:after="100" w:afterAutospacing="1" w:line="400" w:lineRule="exact"/>
        <w:rPr>
          <w:rFonts w:ascii="標楷體" w:eastAsia="標楷體" w:hAnsi="標楷體"/>
          <w:b/>
          <w:sz w:val="28"/>
          <w:szCs w:val="28"/>
        </w:rPr>
        <w:sectPr w:rsidR="00173FF1" w:rsidSect="00DA2B88">
          <w:pgSz w:w="11907" w:h="16840" w:code="9"/>
          <w:pgMar w:top="1134" w:right="851" w:bottom="851" w:left="851" w:header="851" w:footer="737" w:gutter="0"/>
          <w:cols w:space="480"/>
          <w:docGrid w:type="linesAndChars" w:linePitch="360" w:charSpace="-3892"/>
        </w:sectPr>
      </w:pPr>
    </w:p>
    <w:p w14:paraId="689BBFCF" w14:textId="77777777" w:rsidR="00173FF1" w:rsidRPr="00167454" w:rsidRDefault="00173FF1" w:rsidP="00173FF1">
      <w:pPr>
        <w:tabs>
          <w:tab w:val="num" w:pos="701"/>
        </w:tabs>
        <w:spacing w:before="100" w:beforeAutospacing="1" w:after="100" w:afterAutospacing="1" w:line="400" w:lineRule="exact"/>
        <w:rPr>
          <w:rFonts w:eastAsia="標楷體"/>
          <w:color w:val="0000FF"/>
          <w:sz w:val="28"/>
          <w:szCs w:val="28"/>
        </w:rPr>
      </w:pPr>
      <w:r w:rsidRPr="00167454">
        <w:rPr>
          <w:rFonts w:ascii="標楷體" w:eastAsia="標楷體" w:hAnsi="標楷體" w:hint="eastAsia"/>
          <w:b/>
          <w:sz w:val="28"/>
          <w:szCs w:val="28"/>
        </w:rPr>
        <w:lastRenderedPageBreak/>
        <w:t xml:space="preserve">■ </w:t>
      </w:r>
      <w:r w:rsidRPr="00167454">
        <w:rPr>
          <w:rFonts w:eastAsia="標楷體" w:hint="eastAsia"/>
          <w:b/>
          <w:sz w:val="28"/>
          <w:szCs w:val="28"/>
        </w:rPr>
        <w:t>教學方法</w:t>
      </w:r>
      <w:r w:rsidRPr="00167454">
        <w:rPr>
          <w:rFonts w:eastAsia="標楷體" w:hint="eastAsia"/>
          <w:b/>
        </w:rPr>
        <w:t>（</w:t>
      </w:r>
      <w:r w:rsidRPr="00167454">
        <w:rPr>
          <w:rFonts w:eastAsia="標楷體"/>
          <w:b/>
        </w:rPr>
        <w:t>Pedagogical Methods</w:t>
      </w:r>
      <w:r w:rsidRPr="00167454">
        <w:rPr>
          <w:rFonts w:eastAsia="標楷體" w:hint="eastAsia"/>
          <w:b/>
        </w:rPr>
        <w:t>）</w:t>
      </w:r>
      <w:r w:rsidRPr="00167454">
        <w:rPr>
          <w:rFonts w:eastAsia="標楷體" w:hint="eastAsia"/>
          <w:b/>
          <w:sz w:val="28"/>
          <w:szCs w:val="28"/>
        </w:rPr>
        <w:t>：請說明各教學方法占總授課時數比率</w:t>
      </w:r>
      <w:proofErr w:type="gramStart"/>
      <w:r w:rsidRPr="00167454">
        <w:rPr>
          <w:rFonts w:eastAsia="標楷體" w:hint="eastAsia"/>
          <w:color w:val="0000FF"/>
          <w:sz w:val="28"/>
          <w:szCs w:val="28"/>
        </w:rPr>
        <w:t>（</w:t>
      </w:r>
      <w:proofErr w:type="gramEnd"/>
      <w:r w:rsidRPr="00167454">
        <w:rPr>
          <w:rFonts w:eastAsia="標楷體" w:hint="eastAsia"/>
          <w:color w:val="0000FF"/>
          <w:szCs w:val="24"/>
        </w:rPr>
        <w:t>若使用其他教學方法，請自行說明，並填寫總成績比率。若所列之教學方法未使用，只需於百分比欄位中填</w:t>
      </w:r>
      <w:r w:rsidRPr="00167454">
        <w:rPr>
          <w:rFonts w:eastAsia="標楷體" w:hint="eastAsia"/>
          <w:color w:val="0000FF"/>
          <w:szCs w:val="24"/>
        </w:rPr>
        <w:t>0</w:t>
      </w:r>
      <w:r w:rsidRPr="00167454">
        <w:rPr>
          <w:rFonts w:eastAsia="標楷體" w:hint="eastAsia"/>
          <w:color w:val="0000FF"/>
          <w:szCs w:val="24"/>
        </w:rPr>
        <w:t>。所有使用的教學方法百分比率合計為</w:t>
      </w:r>
      <w:r w:rsidRPr="00167454">
        <w:rPr>
          <w:rFonts w:eastAsia="標楷體" w:hint="eastAsia"/>
          <w:color w:val="0000FF"/>
          <w:szCs w:val="24"/>
        </w:rPr>
        <w:t>100%</w:t>
      </w:r>
      <w:r w:rsidRPr="00167454">
        <w:rPr>
          <w:rFonts w:eastAsia="標楷體" w:hint="eastAsia"/>
          <w:color w:val="0000FF"/>
          <w:szCs w:val="24"/>
        </w:rPr>
        <w:t>。</w:t>
      </w:r>
      <w:r w:rsidRPr="00167454">
        <w:rPr>
          <w:rFonts w:eastAsia="標楷體" w:hint="eastAsia"/>
          <w:color w:val="0000F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15"/>
        <w:gridCol w:w="2620"/>
        <w:gridCol w:w="888"/>
      </w:tblGrid>
      <w:tr w:rsidR="00173FF1" w:rsidRPr="00E63B32" w14:paraId="6E6FEBA8" w14:textId="77777777" w:rsidTr="00CB34DB">
        <w:tc>
          <w:tcPr>
            <w:tcW w:w="529" w:type="dxa"/>
            <w:shd w:val="clear" w:color="auto" w:fill="auto"/>
          </w:tcPr>
          <w:p w14:paraId="3A1A6960"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p>
        </w:tc>
        <w:tc>
          <w:tcPr>
            <w:tcW w:w="815" w:type="dxa"/>
            <w:shd w:val="clear" w:color="auto" w:fill="auto"/>
          </w:tcPr>
          <w:p w14:paraId="22496769"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編號</w:t>
            </w:r>
          </w:p>
        </w:tc>
        <w:tc>
          <w:tcPr>
            <w:tcW w:w="2620" w:type="dxa"/>
            <w:shd w:val="clear" w:color="auto" w:fill="auto"/>
          </w:tcPr>
          <w:p w14:paraId="7510F15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方法</w:t>
            </w:r>
          </w:p>
        </w:tc>
        <w:tc>
          <w:tcPr>
            <w:tcW w:w="888" w:type="dxa"/>
            <w:shd w:val="clear" w:color="auto" w:fill="auto"/>
          </w:tcPr>
          <w:p w14:paraId="2606D040"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百分比</w:t>
            </w:r>
          </w:p>
        </w:tc>
      </w:tr>
      <w:tr w:rsidR="00173FF1" w:rsidRPr="00E63B32" w14:paraId="0E3D1C0F" w14:textId="77777777" w:rsidTr="00CB34DB">
        <w:tc>
          <w:tcPr>
            <w:tcW w:w="529" w:type="dxa"/>
            <w:shd w:val="clear" w:color="auto" w:fill="auto"/>
          </w:tcPr>
          <w:p w14:paraId="56B08603"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4D121634"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w:t>
            </w:r>
          </w:p>
        </w:tc>
        <w:tc>
          <w:tcPr>
            <w:tcW w:w="2620" w:type="dxa"/>
            <w:shd w:val="clear" w:color="auto" w:fill="auto"/>
          </w:tcPr>
          <w:p w14:paraId="49EA9F0F" w14:textId="4BE63FC7" w:rsidR="00AF3327" w:rsidRPr="00AF3327" w:rsidRDefault="00173FF1" w:rsidP="00DA2B88">
            <w:pPr>
              <w:spacing w:before="100" w:beforeAutospacing="1" w:after="100" w:afterAutospacing="1" w:line="400" w:lineRule="exact"/>
              <w:rPr>
                <w:rFonts w:ascii="標楷體" w:eastAsia="標楷體" w:hAnsi="標楷體" w:hint="eastAsia"/>
                <w:sz w:val="28"/>
                <w:szCs w:val="28"/>
              </w:rPr>
            </w:pPr>
            <w:r w:rsidRPr="00E63B32">
              <w:rPr>
                <w:rFonts w:ascii="標楷體" w:eastAsia="標楷體" w:hAnsi="標楷體" w:hint="eastAsia"/>
                <w:sz w:val="28"/>
                <w:szCs w:val="28"/>
              </w:rPr>
              <w:t>講述</w:t>
            </w:r>
            <w:r w:rsidR="00AF3327" w:rsidRPr="001466C2">
              <w:rPr>
                <w:rStyle w:val="y2iqfc"/>
                <w:rFonts w:eastAsia="細明體"/>
                <w:color w:val="1F1F1F"/>
                <w:kern w:val="0"/>
                <w:sz w:val="28"/>
                <w:szCs w:val="24"/>
                <w:lang w:val="en"/>
              </w:rPr>
              <w:t>Lecture</w:t>
            </w:r>
          </w:p>
        </w:tc>
        <w:tc>
          <w:tcPr>
            <w:tcW w:w="888" w:type="dxa"/>
            <w:shd w:val="clear" w:color="auto" w:fill="auto"/>
          </w:tcPr>
          <w:p w14:paraId="48E4D7F1"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44E72283" w14:textId="77777777" w:rsidTr="00CB34DB">
        <w:tc>
          <w:tcPr>
            <w:tcW w:w="529" w:type="dxa"/>
            <w:shd w:val="clear" w:color="auto" w:fill="auto"/>
          </w:tcPr>
          <w:p w14:paraId="596A2751"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58732D49"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2</w:t>
            </w:r>
          </w:p>
        </w:tc>
        <w:tc>
          <w:tcPr>
            <w:tcW w:w="2620" w:type="dxa"/>
            <w:shd w:val="clear" w:color="auto" w:fill="auto"/>
          </w:tcPr>
          <w:p w14:paraId="559D21B6" w14:textId="6401D1BA" w:rsidR="00173FF1" w:rsidRPr="00AF3327"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個案研究</w:t>
            </w:r>
            <w:r w:rsidR="00AF3327" w:rsidRPr="001466C2">
              <w:rPr>
                <w:rStyle w:val="y2iqfc"/>
                <w:rFonts w:eastAsia="細明體"/>
                <w:color w:val="1F1F1F"/>
                <w:kern w:val="0"/>
                <w:sz w:val="28"/>
                <w:szCs w:val="24"/>
                <w:lang w:val="en"/>
              </w:rPr>
              <w:t>Case Study</w:t>
            </w:r>
          </w:p>
        </w:tc>
        <w:tc>
          <w:tcPr>
            <w:tcW w:w="888" w:type="dxa"/>
            <w:shd w:val="clear" w:color="auto" w:fill="auto"/>
          </w:tcPr>
          <w:p w14:paraId="082314F1"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42AB0589" w14:textId="77777777" w:rsidTr="00CB34DB">
        <w:tc>
          <w:tcPr>
            <w:tcW w:w="529" w:type="dxa"/>
            <w:shd w:val="clear" w:color="auto" w:fill="auto"/>
          </w:tcPr>
          <w:p w14:paraId="7223E7EF"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6685AEB0"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3</w:t>
            </w:r>
          </w:p>
        </w:tc>
        <w:tc>
          <w:tcPr>
            <w:tcW w:w="2620" w:type="dxa"/>
            <w:shd w:val="clear" w:color="auto" w:fill="auto"/>
          </w:tcPr>
          <w:p w14:paraId="318B8150" w14:textId="6CDDA192"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競賽遊戲</w:t>
            </w:r>
            <w:r w:rsidR="00AF3327" w:rsidRPr="001466C2">
              <w:rPr>
                <w:rStyle w:val="y2iqfc"/>
                <w:rFonts w:eastAsia="細明體" w:hint="eastAsia"/>
                <w:color w:val="1F1F1F"/>
                <w:kern w:val="0"/>
                <w:sz w:val="28"/>
                <w:szCs w:val="24"/>
                <w:lang w:val="en"/>
              </w:rPr>
              <w:t>Simulation Game</w:t>
            </w:r>
          </w:p>
        </w:tc>
        <w:tc>
          <w:tcPr>
            <w:tcW w:w="888" w:type="dxa"/>
            <w:shd w:val="clear" w:color="auto" w:fill="auto"/>
          </w:tcPr>
          <w:p w14:paraId="4FEC98B4"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50B2D1BC" w14:textId="77777777" w:rsidTr="00CB34DB">
        <w:tc>
          <w:tcPr>
            <w:tcW w:w="529" w:type="dxa"/>
            <w:shd w:val="clear" w:color="auto" w:fill="auto"/>
          </w:tcPr>
          <w:p w14:paraId="360031EF"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40887D8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4</w:t>
            </w:r>
          </w:p>
        </w:tc>
        <w:tc>
          <w:tcPr>
            <w:tcW w:w="2620" w:type="dxa"/>
            <w:shd w:val="clear" w:color="auto" w:fill="auto"/>
          </w:tcPr>
          <w:p w14:paraId="4F43BC57" w14:textId="42BA3ABE"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電子教學</w:t>
            </w:r>
            <w:r w:rsidR="00AF3327" w:rsidRPr="001466C2">
              <w:rPr>
                <w:rStyle w:val="y2iqfc"/>
                <w:rFonts w:eastAsia="細明體" w:hint="eastAsia"/>
                <w:color w:val="1F1F1F"/>
                <w:kern w:val="0"/>
                <w:sz w:val="28"/>
                <w:szCs w:val="24"/>
                <w:lang w:val="en"/>
              </w:rPr>
              <w:t>E-Learning</w:t>
            </w:r>
          </w:p>
        </w:tc>
        <w:tc>
          <w:tcPr>
            <w:tcW w:w="888" w:type="dxa"/>
            <w:shd w:val="clear" w:color="auto" w:fill="auto"/>
          </w:tcPr>
          <w:p w14:paraId="749D46D2"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2F0BFD17" w14:textId="77777777" w:rsidTr="00CB34DB">
        <w:tc>
          <w:tcPr>
            <w:tcW w:w="529" w:type="dxa"/>
            <w:shd w:val="clear" w:color="auto" w:fill="auto"/>
          </w:tcPr>
          <w:p w14:paraId="7725056A"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624DB7D4"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5</w:t>
            </w:r>
          </w:p>
        </w:tc>
        <w:tc>
          <w:tcPr>
            <w:tcW w:w="2620" w:type="dxa"/>
            <w:shd w:val="clear" w:color="auto" w:fill="auto"/>
          </w:tcPr>
          <w:p w14:paraId="5A9237D3" w14:textId="287F14BD"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競賽讀書會</w:t>
            </w:r>
            <w:r w:rsidR="00AF3327" w:rsidRPr="001466C2">
              <w:rPr>
                <w:rStyle w:val="y2iqfc"/>
                <w:rFonts w:eastAsia="細明體" w:hint="eastAsia"/>
                <w:color w:val="1F1F1F"/>
                <w:kern w:val="0"/>
                <w:sz w:val="28"/>
                <w:szCs w:val="24"/>
                <w:lang w:val="en"/>
              </w:rPr>
              <w:t>Study Group</w:t>
            </w:r>
          </w:p>
        </w:tc>
        <w:tc>
          <w:tcPr>
            <w:tcW w:w="888" w:type="dxa"/>
            <w:shd w:val="clear" w:color="auto" w:fill="auto"/>
          </w:tcPr>
          <w:p w14:paraId="36748480"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152B7C81" w14:textId="77777777" w:rsidTr="00CB34DB">
        <w:tc>
          <w:tcPr>
            <w:tcW w:w="529" w:type="dxa"/>
            <w:shd w:val="clear" w:color="auto" w:fill="auto"/>
          </w:tcPr>
          <w:p w14:paraId="79F925FB"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66330B16"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6</w:t>
            </w:r>
          </w:p>
        </w:tc>
        <w:tc>
          <w:tcPr>
            <w:tcW w:w="2620" w:type="dxa"/>
            <w:shd w:val="clear" w:color="auto" w:fill="auto"/>
          </w:tcPr>
          <w:p w14:paraId="4F3D4367" w14:textId="7C070002"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對話教學法</w:t>
            </w:r>
            <w:r w:rsidR="00AF3327" w:rsidRPr="001466C2">
              <w:rPr>
                <w:rStyle w:val="y2iqfc"/>
                <w:rFonts w:eastAsia="細明體" w:hint="eastAsia"/>
                <w:color w:val="1F1F1F"/>
                <w:kern w:val="0"/>
                <w:sz w:val="28"/>
                <w:szCs w:val="24"/>
                <w:lang w:val="en"/>
              </w:rPr>
              <w:t>Dialogue Teaching</w:t>
            </w:r>
          </w:p>
        </w:tc>
        <w:tc>
          <w:tcPr>
            <w:tcW w:w="888" w:type="dxa"/>
            <w:shd w:val="clear" w:color="auto" w:fill="auto"/>
          </w:tcPr>
          <w:p w14:paraId="7C4F9C48"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67713DBE" w14:textId="77777777" w:rsidTr="00CB34DB">
        <w:tc>
          <w:tcPr>
            <w:tcW w:w="529" w:type="dxa"/>
            <w:shd w:val="clear" w:color="auto" w:fill="auto"/>
          </w:tcPr>
          <w:p w14:paraId="40542E90"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788B3203"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7</w:t>
            </w:r>
          </w:p>
        </w:tc>
        <w:tc>
          <w:tcPr>
            <w:tcW w:w="2620" w:type="dxa"/>
            <w:shd w:val="clear" w:color="auto" w:fill="auto"/>
          </w:tcPr>
          <w:p w14:paraId="0F0A85EB" w14:textId="3DA94157"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實作教學</w:t>
            </w:r>
            <w:r w:rsidR="00AF3327" w:rsidRPr="001466C2">
              <w:rPr>
                <w:rStyle w:val="y2iqfc"/>
                <w:rFonts w:eastAsia="細明體" w:hint="eastAsia"/>
                <w:color w:val="1F1F1F"/>
                <w:kern w:val="0"/>
                <w:sz w:val="28"/>
                <w:szCs w:val="24"/>
                <w:lang w:val="en"/>
              </w:rPr>
              <w:t>Practicum</w:t>
            </w:r>
          </w:p>
        </w:tc>
        <w:tc>
          <w:tcPr>
            <w:tcW w:w="888" w:type="dxa"/>
            <w:shd w:val="clear" w:color="auto" w:fill="auto"/>
          </w:tcPr>
          <w:p w14:paraId="21C04058"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04D61994" w14:textId="77777777" w:rsidTr="00CB34DB">
        <w:tc>
          <w:tcPr>
            <w:tcW w:w="529" w:type="dxa"/>
            <w:shd w:val="clear" w:color="auto" w:fill="auto"/>
          </w:tcPr>
          <w:p w14:paraId="7E5A90B0"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736DBB00"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8</w:t>
            </w:r>
          </w:p>
        </w:tc>
        <w:tc>
          <w:tcPr>
            <w:tcW w:w="2620" w:type="dxa"/>
            <w:shd w:val="clear" w:color="auto" w:fill="auto"/>
          </w:tcPr>
          <w:p w14:paraId="53ABF3FF" w14:textId="4DC7B628"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影片欣賞</w:t>
            </w:r>
            <w:r w:rsidR="00AF3327" w:rsidRPr="001466C2">
              <w:rPr>
                <w:rStyle w:val="y2iqfc"/>
                <w:rFonts w:eastAsia="細明體" w:hint="eastAsia"/>
                <w:color w:val="1F1F1F"/>
                <w:kern w:val="0"/>
                <w:sz w:val="28"/>
                <w:szCs w:val="24"/>
                <w:lang w:val="en"/>
              </w:rPr>
              <w:t>Video Watching</w:t>
            </w:r>
          </w:p>
        </w:tc>
        <w:tc>
          <w:tcPr>
            <w:tcW w:w="888" w:type="dxa"/>
            <w:shd w:val="clear" w:color="auto" w:fill="auto"/>
          </w:tcPr>
          <w:p w14:paraId="06BC675D"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72DBD3E7" w14:textId="77777777" w:rsidTr="00CB34DB">
        <w:tc>
          <w:tcPr>
            <w:tcW w:w="529" w:type="dxa"/>
            <w:shd w:val="clear" w:color="auto" w:fill="auto"/>
          </w:tcPr>
          <w:p w14:paraId="249FFE7C"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28F2ABF9"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9</w:t>
            </w:r>
          </w:p>
        </w:tc>
        <w:tc>
          <w:tcPr>
            <w:tcW w:w="2620" w:type="dxa"/>
            <w:shd w:val="clear" w:color="auto" w:fill="auto"/>
          </w:tcPr>
          <w:p w14:paraId="00BC2988" w14:textId="14843E01"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服務學習</w:t>
            </w:r>
            <w:r w:rsidR="00AF3327" w:rsidRPr="001466C2">
              <w:rPr>
                <w:rStyle w:val="y2iqfc"/>
                <w:rFonts w:eastAsia="細明體" w:hint="eastAsia"/>
                <w:color w:val="1F1F1F"/>
                <w:kern w:val="0"/>
                <w:sz w:val="28"/>
                <w:szCs w:val="24"/>
                <w:lang w:val="en"/>
              </w:rPr>
              <w:t>Service Learning</w:t>
            </w:r>
          </w:p>
        </w:tc>
        <w:tc>
          <w:tcPr>
            <w:tcW w:w="888" w:type="dxa"/>
            <w:shd w:val="clear" w:color="auto" w:fill="auto"/>
          </w:tcPr>
          <w:p w14:paraId="4D91F11D"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6BC08EBD" w14:textId="77777777" w:rsidTr="00CB34DB">
        <w:tc>
          <w:tcPr>
            <w:tcW w:w="529" w:type="dxa"/>
            <w:shd w:val="clear" w:color="auto" w:fill="auto"/>
          </w:tcPr>
          <w:p w14:paraId="765D3F93"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725CD193"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10</w:t>
            </w:r>
          </w:p>
        </w:tc>
        <w:tc>
          <w:tcPr>
            <w:tcW w:w="2620" w:type="dxa"/>
            <w:shd w:val="clear" w:color="auto" w:fill="auto"/>
          </w:tcPr>
          <w:p w14:paraId="6DE0F93F" w14:textId="368FACA6"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專家演講</w:t>
            </w:r>
            <w:r w:rsidR="00AF3327" w:rsidRPr="001466C2">
              <w:rPr>
                <w:rStyle w:val="y2iqfc"/>
                <w:rFonts w:eastAsia="細明體" w:hint="eastAsia"/>
                <w:color w:val="1F1F1F"/>
                <w:kern w:val="0"/>
                <w:sz w:val="28"/>
                <w:szCs w:val="24"/>
                <w:lang w:val="en"/>
              </w:rPr>
              <w:t>Guest Speaker</w:t>
            </w:r>
          </w:p>
        </w:tc>
        <w:tc>
          <w:tcPr>
            <w:tcW w:w="888" w:type="dxa"/>
            <w:shd w:val="clear" w:color="auto" w:fill="auto"/>
          </w:tcPr>
          <w:p w14:paraId="6AC6E809"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64941EFC" w14:textId="77777777" w:rsidTr="00CB34DB">
        <w:tc>
          <w:tcPr>
            <w:tcW w:w="529" w:type="dxa"/>
            <w:shd w:val="clear" w:color="auto" w:fill="auto"/>
          </w:tcPr>
          <w:p w14:paraId="5530D109"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4CD02128"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11</w:t>
            </w:r>
          </w:p>
        </w:tc>
        <w:tc>
          <w:tcPr>
            <w:tcW w:w="2620" w:type="dxa"/>
            <w:shd w:val="clear" w:color="auto" w:fill="auto"/>
          </w:tcPr>
          <w:p w14:paraId="6794E208" w14:textId="748584CF"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體驗教學</w:t>
            </w:r>
            <w:r w:rsidR="00AF3327" w:rsidRPr="001466C2">
              <w:rPr>
                <w:rStyle w:val="y2iqfc"/>
                <w:rFonts w:eastAsia="細明體" w:hint="eastAsia"/>
                <w:color w:val="1F1F1F"/>
                <w:kern w:val="0"/>
                <w:sz w:val="28"/>
                <w:szCs w:val="24"/>
                <w:lang w:val="en"/>
              </w:rPr>
              <w:t>Project Adventure</w:t>
            </w:r>
          </w:p>
        </w:tc>
        <w:tc>
          <w:tcPr>
            <w:tcW w:w="888" w:type="dxa"/>
            <w:shd w:val="clear" w:color="auto" w:fill="auto"/>
          </w:tcPr>
          <w:p w14:paraId="55B03954"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3AD7275B" w14:textId="77777777" w:rsidTr="00CB34DB">
        <w:tc>
          <w:tcPr>
            <w:tcW w:w="529" w:type="dxa"/>
            <w:shd w:val="clear" w:color="auto" w:fill="auto"/>
          </w:tcPr>
          <w:p w14:paraId="217590BA"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363DE79E"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12</w:t>
            </w:r>
          </w:p>
        </w:tc>
        <w:tc>
          <w:tcPr>
            <w:tcW w:w="2620" w:type="dxa"/>
            <w:shd w:val="clear" w:color="auto" w:fill="auto"/>
          </w:tcPr>
          <w:p w14:paraId="7FEB6D24" w14:textId="2992A20D"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產業實習</w:t>
            </w:r>
            <w:r w:rsidR="00AF3327" w:rsidRPr="001466C2">
              <w:rPr>
                <w:rStyle w:val="y2iqfc"/>
                <w:rFonts w:eastAsia="細明體" w:hint="eastAsia"/>
                <w:color w:val="1F1F1F"/>
                <w:kern w:val="0"/>
                <w:sz w:val="28"/>
                <w:szCs w:val="24"/>
                <w:lang w:val="en"/>
              </w:rPr>
              <w:t>Internship</w:t>
            </w:r>
          </w:p>
        </w:tc>
        <w:tc>
          <w:tcPr>
            <w:tcW w:w="888" w:type="dxa"/>
            <w:shd w:val="clear" w:color="auto" w:fill="auto"/>
          </w:tcPr>
          <w:p w14:paraId="05C6E8A1"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72EA7758" w14:textId="77777777" w:rsidTr="00CB34DB">
        <w:tc>
          <w:tcPr>
            <w:tcW w:w="529" w:type="dxa"/>
            <w:shd w:val="clear" w:color="auto" w:fill="auto"/>
          </w:tcPr>
          <w:p w14:paraId="6B0D90BE"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0276BC31"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13</w:t>
            </w:r>
          </w:p>
        </w:tc>
        <w:tc>
          <w:tcPr>
            <w:tcW w:w="2620" w:type="dxa"/>
            <w:shd w:val="clear" w:color="auto" w:fill="auto"/>
          </w:tcPr>
          <w:p w14:paraId="201E5E52" w14:textId="11DE4365"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樣本觀察</w:t>
            </w:r>
            <w:r w:rsidR="00AF3327" w:rsidRPr="001466C2">
              <w:rPr>
                <w:rStyle w:val="y2iqfc"/>
                <w:rFonts w:eastAsia="細明體" w:hint="eastAsia"/>
                <w:color w:val="1F1F1F"/>
                <w:kern w:val="0"/>
                <w:sz w:val="28"/>
                <w:szCs w:val="24"/>
                <w:lang w:val="en"/>
              </w:rPr>
              <w:t>Observation</w:t>
            </w:r>
          </w:p>
        </w:tc>
        <w:tc>
          <w:tcPr>
            <w:tcW w:w="888" w:type="dxa"/>
            <w:shd w:val="clear" w:color="auto" w:fill="auto"/>
          </w:tcPr>
          <w:p w14:paraId="4815444F"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418C4A7B" w14:textId="77777777" w:rsidTr="00CB34DB">
        <w:tc>
          <w:tcPr>
            <w:tcW w:w="529" w:type="dxa"/>
            <w:shd w:val="clear" w:color="auto" w:fill="auto"/>
          </w:tcPr>
          <w:p w14:paraId="27F15358"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701731DB"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14</w:t>
            </w:r>
          </w:p>
        </w:tc>
        <w:tc>
          <w:tcPr>
            <w:tcW w:w="2620" w:type="dxa"/>
            <w:shd w:val="clear" w:color="auto" w:fill="auto"/>
          </w:tcPr>
          <w:p w14:paraId="44E0850F" w14:textId="56029732"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個別指導</w:t>
            </w:r>
            <w:r w:rsidR="00AF3327" w:rsidRPr="001466C2">
              <w:rPr>
                <w:rStyle w:val="y2iqfc"/>
                <w:rFonts w:eastAsia="細明體" w:hint="eastAsia"/>
                <w:color w:val="1F1F1F"/>
                <w:kern w:val="0"/>
                <w:sz w:val="28"/>
                <w:szCs w:val="24"/>
                <w:lang w:val="en"/>
              </w:rPr>
              <w:t>Individual Conference</w:t>
            </w:r>
          </w:p>
        </w:tc>
        <w:tc>
          <w:tcPr>
            <w:tcW w:w="888" w:type="dxa"/>
            <w:shd w:val="clear" w:color="auto" w:fill="auto"/>
          </w:tcPr>
          <w:p w14:paraId="745D7CDE"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691C5E83" w14:textId="77777777" w:rsidTr="00CB34DB">
        <w:tc>
          <w:tcPr>
            <w:tcW w:w="529" w:type="dxa"/>
            <w:shd w:val="clear" w:color="auto" w:fill="auto"/>
          </w:tcPr>
          <w:p w14:paraId="3E123803"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5BFB911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15</w:t>
            </w:r>
          </w:p>
        </w:tc>
        <w:tc>
          <w:tcPr>
            <w:tcW w:w="2620" w:type="dxa"/>
            <w:shd w:val="clear" w:color="auto" w:fill="auto"/>
          </w:tcPr>
          <w:p w14:paraId="5CF95267" w14:textId="5F515E27"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討論</w:t>
            </w:r>
            <w:r w:rsidR="00AF3327" w:rsidRPr="001466C2">
              <w:rPr>
                <w:rStyle w:val="y2iqfc"/>
                <w:rFonts w:eastAsia="細明體" w:hint="eastAsia"/>
                <w:color w:val="1F1F1F"/>
                <w:kern w:val="0"/>
                <w:sz w:val="28"/>
                <w:szCs w:val="24"/>
                <w:lang w:val="en"/>
              </w:rPr>
              <w:t>Discussion</w:t>
            </w:r>
          </w:p>
        </w:tc>
        <w:tc>
          <w:tcPr>
            <w:tcW w:w="888" w:type="dxa"/>
            <w:shd w:val="clear" w:color="auto" w:fill="auto"/>
          </w:tcPr>
          <w:p w14:paraId="63DB24B7"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0D3254DA" w14:textId="77777777" w:rsidTr="00CB34DB">
        <w:tc>
          <w:tcPr>
            <w:tcW w:w="529" w:type="dxa"/>
            <w:shd w:val="clear" w:color="auto" w:fill="auto"/>
          </w:tcPr>
          <w:p w14:paraId="0062C639"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685B2B2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16</w:t>
            </w:r>
          </w:p>
        </w:tc>
        <w:tc>
          <w:tcPr>
            <w:tcW w:w="2620" w:type="dxa"/>
            <w:shd w:val="clear" w:color="auto" w:fill="auto"/>
          </w:tcPr>
          <w:p w14:paraId="0C929A90" w14:textId="4D6BFA1A"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問題導向學習</w:t>
            </w:r>
            <w:r w:rsidR="00AF3327" w:rsidRPr="001466C2">
              <w:rPr>
                <w:rStyle w:val="y2iqfc"/>
                <w:rFonts w:eastAsia="細明體" w:hint="eastAsia"/>
                <w:color w:val="1F1F1F"/>
                <w:kern w:val="0"/>
                <w:sz w:val="28"/>
                <w:szCs w:val="24"/>
                <w:lang w:val="en"/>
              </w:rPr>
              <w:t>PBL</w:t>
            </w:r>
          </w:p>
        </w:tc>
        <w:tc>
          <w:tcPr>
            <w:tcW w:w="888" w:type="dxa"/>
            <w:shd w:val="clear" w:color="auto" w:fill="auto"/>
          </w:tcPr>
          <w:p w14:paraId="6F4034B1"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11BD7136" w14:textId="77777777" w:rsidTr="00CB34DB">
        <w:tc>
          <w:tcPr>
            <w:tcW w:w="529" w:type="dxa"/>
            <w:shd w:val="clear" w:color="auto" w:fill="auto"/>
          </w:tcPr>
          <w:p w14:paraId="5EEDEE0F"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68D29E7F"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17</w:t>
            </w:r>
          </w:p>
        </w:tc>
        <w:tc>
          <w:tcPr>
            <w:tcW w:w="2620" w:type="dxa"/>
            <w:shd w:val="clear" w:color="auto" w:fill="auto"/>
          </w:tcPr>
          <w:p w14:paraId="7317614C" w14:textId="6E280296"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專題實作</w:t>
            </w:r>
            <w:r w:rsidR="00AF3327" w:rsidRPr="001466C2">
              <w:rPr>
                <w:rStyle w:val="y2iqfc"/>
                <w:rFonts w:eastAsia="細明體" w:hint="eastAsia"/>
                <w:color w:val="1F1F1F"/>
                <w:kern w:val="0"/>
                <w:sz w:val="28"/>
                <w:szCs w:val="24"/>
                <w:lang w:val="en"/>
              </w:rPr>
              <w:t>Seminar on Field Research</w:t>
            </w:r>
          </w:p>
        </w:tc>
        <w:tc>
          <w:tcPr>
            <w:tcW w:w="888" w:type="dxa"/>
            <w:shd w:val="clear" w:color="auto" w:fill="auto"/>
          </w:tcPr>
          <w:p w14:paraId="62FCA7C7"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1BC18B00" w14:textId="77777777" w:rsidTr="00CB34DB">
        <w:tc>
          <w:tcPr>
            <w:tcW w:w="529" w:type="dxa"/>
            <w:shd w:val="clear" w:color="auto" w:fill="auto"/>
          </w:tcPr>
          <w:p w14:paraId="2BACD805"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20E80286"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18</w:t>
            </w:r>
          </w:p>
        </w:tc>
        <w:tc>
          <w:tcPr>
            <w:tcW w:w="2620" w:type="dxa"/>
            <w:shd w:val="clear" w:color="auto" w:fill="auto"/>
          </w:tcPr>
          <w:p w14:paraId="7FB585D3" w14:textId="21AC8AAB"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角色扮演實境教學</w:t>
            </w:r>
            <w:r w:rsidR="00AF3327" w:rsidRPr="001466C2">
              <w:rPr>
                <w:rStyle w:val="y2iqfc"/>
                <w:rFonts w:eastAsia="細明體" w:hint="eastAsia"/>
                <w:color w:val="1F1F1F"/>
                <w:kern w:val="0"/>
                <w:sz w:val="28"/>
                <w:szCs w:val="24"/>
                <w:lang w:val="en"/>
              </w:rPr>
              <w:t>Role Play</w:t>
            </w:r>
          </w:p>
        </w:tc>
        <w:tc>
          <w:tcPr>
            <w:tcW w:w="888" w:type="dxa"/>
            <w:shd w:val="clear" w:color="auto" w:fill="auto"/>
          </w:tcPr>
          <w:p w14:paraId="71DBE3DD"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5C9239F9" w14:textId="77777777" w:rsidTr="00CB34DB">
        <w:tc>
          <w:tcPr>
            <w:tcW w:w="529" w:type="dxa"/>
            <w:shd w:val="clear" w:color="auto" w:fill="auto"/>
          </w:tcPr>
          <w:p w14:paraId="6AFE4043"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36F42C3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19</w:t>
            </w:r>
          </w:p>
        </w:tc>
        <w:tc>
          <w:tcPr>
            <w:tcW w:w="2620" w:type="dxa"/>
            <w:shd w:val="clear" w:color="auto" w:fill="auto"/>
          </w:tcPr>
          <w:p w14:paraId="50505CB2" w14:textId="6DDCEEEE"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自主學習</w:t>
            </w:r>
            <w:r w:rsidR="00AF3327" w:rsidRPr="001466C2">
              <w:rPr>
                <w:rStyle w:val="y2iqfc"/>
                <w:rFonts w:eastAsia="細明體" w:hint="eastAsia"/>
                <w:color w:val="1F1F1F"/>
                <w:kern w:val="0"/>
                <w:sz w:val="28"/>
                <w:szCs w:val="24"/>
                <w:lang w:val="en"/>
              </w:rPr>
              <w:t>Self-Learning</w:t>
            </w:r>
          </w:p>
        </w:tc>
        <w:tc>
          <w:tcPr>
            <w:tcW w:w="888" w:type="dxa"/>
            <w:shd w:val="clear" w:color="auto" w:fill="auto"/>
          </w:tcPr>
          <w:p w14:paraId="3600ED09"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55542575" w14:textId="77777777" w:rsidTr="00CB34DB">
        <w:tc>
          <w:tcPr>
            <w:tcW w:w="529" w:type="dxa"/>
            <w:shd w:val="clear" w:color="auto" w:fill="auto"/>
          </w:tcPr>
          <w:p w14:paraId="70C6FF23"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1D36E152"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20</w:t>
            </w:r>
          </w:p>
        </w:tc>
        <w:tc>
          <w:tcPr>
            <w:tcW w:w="2620" w:type="dxa"/>
            <w:shd w:val="clear" w:color="auto" w:fill="auto"/>
          </w:tcPr>
          <w:p w14:paraId="5D6EC727" w14:textId="5245E7A6" w:rsidR="00173FF1" w:rsidRPr="00E63B32" w:rsidRDefault="00173FF1" w:rsidP="00DA2B88">
            <w:pPr>
              <w:spacing w:before="100" w:beforeAutospacing="1" w:after="100" w:afterAutospacing="1" w:line="400" w:lineRule="exact"/>
              <w:rPr>
                <w:rFonts w:ascii="標楷體" w:eastAsia="標楷體" w:hAnsi="標楷體"/>
                <w:sz w:val="28"/>
                <w:szCs w:val="28"/>
              </w:rPr>
            </w:pPr>
            <w:proofErr w:type="gramStart"/>
            <w:r w:rsidRPr="00E63B32">
              <w:rPr>
                <w:rFonts w:ascii="標楷體" w:eastAsia="標楷體" w:hAnsi="標楷體" w:hint="eastAsia"/>
                <w:sz w:val="28"/>
                <w:szCs w:val="28"/>
              </w:rPr>
              <w:t>校外參</w:t>
            </w:r>
            <w:proofErr w:type="gramEnd"/>
            <w:r w:rsidRPr="00E63B32">
              <w:rPr>
                <w:rFonts w:ascii="標楷體" w:eastAsia="標楷體" w:hAnsi="標楷體" w:hint="eastAsia"/>
                <w:sz w:val="28"/>
                <w:szCs w:val="28"/>
              </w:rPr>
              <w:t>訪</w:t>
            </w:r>
            <w:r w:rsidR="00AF3327" w:rsidRPr="001466C2">
              <w:rPr>
                <w:rStyle w:val="y2iqfc"/>
                <w:rFonts w:eastAsia="細明體" w:hint="eastAsia"/>
                <w:color w:val="1F1F1F"/>
                <w:kern w:val="0"/>
                <w:sz w:val="28"/>
                <w:szCs w:val="24"/>
                <w:lang w:val="en"/>
              </w:rPr>
              <w:t>Field Trip</w:t>
            </w:r>
          </w:p>
        </w:tc>
        <w:tc>
          <w:tcPr>
            <w:tcW w:w="888" w:type="dxa"/>
            <w:shd w:val="clear" w:color="auto" w:fill="auto"/>
          </w:tcPr>
          <w:p w14:paraId="7DDAFE21"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r w:rsidR="00173FF1" w:rsidRPr="00E63B32" w14:paraId="2AA97721" w14:textId="77777777" w:rsidTr="00CB34DB">
        <w:tc>
          <w:tcPr>
            <w:tcW w:w="529" w:type="dxa"/>
            <w:shd w:val="clear" w:color="auto" w:fill="auto"/>
          </w:tcPr>
          <w:p w14:paraId="182DE1E2" w14:textId="77777777" w:rsidR="00173FF1" w:rsidRPr="00E63B32" w:rsidRDefault="00173FF1" w:rsidP="00DA2B88">
            <w:pPr>
              <w:spacing w:before="100" w:beforeAutospacing="1" w:after="100" w:afterAutospacing="1" w:line="400" w:lineRule="exact"/>
              <w:rPr>
                <w:rFonts w:ascii="標楷體" w:eastAsia="標楷體" w:hAnsi="標楷體"/>
                <w:b/>
                <w:sz w:val="28"/>
                <w:szCs w:val="28"/>
              </w:rPr>
            </w:pPr>
            <w:r w:rsidRPr="00E63B32">
              <w:rPr>
                <w:rFonts w:ascii="標楷體" w:eastAsia="標楷體" w:hAnsi="標楷體" w:hint="eastAsia"/>
                <w:b/>
                <w:sz w:val="28"/>
                <w:szCs w:val="28"/>
              </w:rPr>
              <w:t>□</w:t>
            </w:r>
          </w:p>
        </w:tc>
        <w:tc>
          <w:tcPr>
            <w:tcW w:w="815" w:type="dxa"/>
            <w:shd w:val="clear" w:color="auto" w:fill="auto"/>
          </w:tcPr>
          <w:p w14:paraId="333F4F8D" w14:textId="77777777" w:rsidR="00173FF1" w:rsidRPr="00E63B32" w:rsidRDefault="00173FF1" w:rsidP="00DA2B88">
            <w:pPr>
              <w:spacing w:before="100" w:beforeAutospacing="1" w:after="100" w:afterAutospacing="1" w:line="400" w:lineRule="exact"/>
              <w:jc w:val="center"/>
              <w:rPr>
                <w:rFonts w:ascii="標楷體" w:eastAsia="標楷體" w:hAnsi="標楷體"/>
                <w:sz w:val="28"/>
                <w:szCs w:val="28"/>
              </w:rPr>
            </w:pPr>
            <w:r w:rsidRPr="00E63B32">
              <w:rPr>
                <w:rFonts w:ascii="標楷體" w:eastAsia="標楷體" w:hAnsi="標楷體" w:hint="eastAsia"/>
                <w:sz w:val="28"/>
                <w:szCs w:val="28"/>
              </w:rPr>
              <w:t>21</w:t>
            </w:r>
          </w:p>
        </w:tc>
        <w:tc>
          <w:tcPr>
            <w:tcW w:w="2620" w:type="dxa"/>
            <w:shd w:val="clear" w:color="auto" w:fill="auto"/>
          </w:tcPr>
          <w:p w14:paraId="1EDBB3C2" w14:textId="6751070B" w:rsidR="00173FF1" w:rsidRPr="00E63B32" w:rsidRDefault="00173FF1" w:rsidP="00DA2B88">
            <w:pPr>
              <w:spacing w:before="100" w:beforeAutospacing="1" w:after="100" w:afterAutospacing="1" w:line="400" w:lineRule="exact"/>
              <w:rPr>
                <w:rFonts w:ascii="標楷體" w:eastAsia="標楷體" w:hAnsi="標楷體"/>
                <w:sz w:val="28"/>
                <w:szCs w:val="28"/>
              </w:rPr>
            </w:pPr>
            <w:r w:rsidRPr="00E63B32">
              <w:rPr>
                <w:rFonts w:ascii="標楷體" w:eastAsia="標楷體" w:hAnsi="標楷體" w:hint="eastAsia"/>
                <w:sz w:val="28"/>
                <w:szCs w:val="28"/>
              </w:rPr>
              <w:t>其他</w:t>
            </w:r>
            <w:r w:rsidR="00AF3327" w:rsidRPr="00CB34DB">
              <w:rPr>
                <w:rFonts w:eastAsia="微軟正黑體" w:hint="eastAsia"/>
                <w:bCs/>
                <w:color w:val="000000"/>
                <w:shd w:val="clear" w:color="auto" w:fill="FFFFFF"/>
              </w:rPr>
              <w:t>Others</w:t>
            </w:r>
          </w:p>
        </w:tc>
        <w:tc>
          <w:tcPr>
            <w:tcW w:w="888" w:type="dxa"/>
            <w:shd w:val="clear" w:color="auto" w:fill="auto"/>
          </w:tcPr>
          <w:p w14:paraId="6D8BE3A7" w14:textId="77777777" w:rsidR="00173FF1" w:rsidRPr="00E63B32" w:rsidRDefault="00173FF1" w:rsidP="00DA2B88">
            <w:pPr>
              <w:spacing w:before="100" w:beforeAutospacing="1" w:after="100" w:afterAutospacing="1" w:line="400" w:lineRule="exact"/>
              <w:rPr>
                <w:rFonts w:ascii="標楷體" w:eastAsia="標楷體" w:hAnsi="標楷體"/>
                <w:sz w:val="28"/>
                <w:szCs w:val="28"/>
              </w:rPr>
            </w:pPr>
          </w:p>
        </w:tc>
      </w:tr>
    </w:tbl>
    <w:p w14:paraId="13F7721E" w14:textId="37E98649" w:rsidR="00173FF1" w:rsidRDefault="00173FF1" w:rsidP="00173FF1">
      <w:pPr>
        <w:spacing w:before="100" w:beforeAutospacing="1" w:after="100" w:afterAutospacing="1" w:line="400" w:lineRule="exact"/>
        <w:rPr>
          <w:rFonts w:ascii="標楷體" w:eastAsia="標楷體" w:hAnsi="標楷體"/>
          <w:b/>
          <w:sz w:val="28"/>
          <w:szCs w:val="28"/>
        </w:rPr>
      </w:pPr>
    </w:p>
    <w:p w14:paraId="14D16CAC" w14:textId="4142C745" w:rsidR="00445D01" w:rsidRDefault="00445D01" w:rsidP="00173FF1">
      <w:pPr>
        <w:spacing w:before="100" w:beforeAutospacing="1" w:after="100" w:afterAutospacing="1" w:line="400" w:lineRule="exact"/>
        <w:rPr>
          <w:rFonts w:ascii="標楷體" w:eastAsia="標楷體" w:hAnsi="標楷體"/>
          <w:b/>
          <w:sz w:val="28"/>
          <w:szCs w:val="28"/>
        </w:rPr>
      </w:pPr>
    </w:p>
    <w:p w14:paraId="39E3722A" w14:textId="659F95C3" w:rsidR="00445D01" w:rsidRDefault="00445D01" w:rsidP="00173FF1">
      <w:pPr>
        <w:spacing w:before="100" w:beforeAutospacing="1" w:after="100" w:afterAutospacing="1" w:line="400" w:lineRule="exact"/>
        <w:rPr>
          <w:rFonts w:ascii="標楷體" w:eastAsia="標楷體" w:hAnsi="標楷體"/>
          <w:b/>
          <w:sz w:val="28"/>
          <w:szCs w:val="28"/>
        </w:rPr>
      </w:pPr>
    </w:p>
    <w:p w14:paraId="3641583F" w14:textId="03E32CC7" w:rsidR="00445D01" w:rsidRDefault="00445D01" w:rsidP="00173FF1">
      <w:pPr>
        <w:spacing w:before="100" w:beforeAutospacing="1" w:after="100" w:afterAutospacing="1" w:line="400" w:lineRule="exact"/>
        <w:rPr>
          <w:rFonts w:ascii="標楷體" w:eastAsia="標楷體" w:hAnsi="標楷體"/>
          <w:b/>
          <w:sz w:val="28"/>
          <w:szCs w:val="28"/>
        </w:rPr>
      </w:pPr>
    </w:p>
    <w:p w14:paraId="3D397123" w14:textId="5FB610F2" w:rsidR="00445D01" w:rsidRDefault="00445D01" w:rsidP="00173FF1">
      <w:pPr>
        <w:spacing w:before="100" w:beforeAutospacing="1" w:after="100" w:afterAutospacing="1" w:line="400" w:lineRule="exact"/>
        <w:rPr>
          <w:rFonts w:ascii="標楷體" w:eastAsia="標楷體" w:hAnsi="標楷體"/>
          <w:b/>
          <w:sz w:val="28"/>
          <w:szCs w:val="28"/>
        </w:rPr>
      </w:pPr>
    </w:p>
    <w:p w14:paraId="66B50DD2" w14:textId="4AE01F6F" w:rsidR="00445D01" w:rsidRDefault="00445D01" w:rsidP="00173FF1">
      <w:pPr>
        <w:spacing w:before="100" w:beforeAutospacing="1" w:after="100" w:afterAutospacing="1" w:line="400" w:lineRule="exact"/>
        <w:rPr>
          <w:rFonts w:ascii="標楷體" w:eastAsia="標楷體" w:hAnsi="標楷體"/>
          <w:b/>
          <w:sz w:val="28"/>
          <w:szCs w:val="28"/>
        </w:rPr>
      </w:pPr>
    </w:p>
    <w:p w14:paraId="1322BF9E" w14:textId="371DBF28" w:rsidR="00445D01" w:rsidRDefault="00445D01" w:rsidP="00173FF1">
      <w:pPr>
        <w:spacing w:before="100" w:beforeAutospacing="1" w:after="100" w:afterAutospacing="1" w:line="400" w:lineRule="exact"/>
        <w:rPr>
          <w:rFonts w:ascii="標楷體" w:eastAsia="標楷體" w:hAnsi="標楷體"/>
          <w:b/>
          <w:sz w:val="28"/>
          <w:szCs w:val="28"/>
        </w:rPr>
      </w:pPr>
    </w:p>
    <w:p w14:paraId="0B3B2233" w14:textId="769BA8A2" w:rsidR="00445D01" w:rsidRDefault="00445D01" w:rsidP="00173FF1">
      <w:pPr>
        <w:spacing w:before="100" w:beforeAutospacing="1" w:after="100" w:afterAutospacing="1" w:line="400" w:lineRule="exact"/>
        <w:rPr>
          <w:rFonts w:ascii="標楷體" w:eastAsia="標楷體" w:hAnsi="標楷體"/>
          <w:b/>
          <w:sz w:val="28"/>
          <w:szCs w:val="28"/>
        </w:rPr>
      </w:pPr>
    </w:p>
    <w:p w14:paraId="4CA15233" w14:textId="63DB5866" w:rsidR="00445D01" w:rsidRDefault="00445D01" w:rsidP="00173FF1">
      <w:pPr>
        <w:spacing w:before="100" w:beforeAutospacing="1" w:after="100" w:afterAutospacing="1" w:line="400" w:lineRule="exact"/>
        <w:rPr>
          <w:rFonts w:ascii="標楷體" w:eastAsia="標楷體" w:hAnsi="標楷體"/>
          <w:b/>
          <w:sz w:val="28"/>
          <w:szCs w:val="28"/>
        </w:rPr>
      </w:pPr>
    </w:p>
    <w:p w14:paraId="70DB3424" w14:textId="246C4948" w:rsidR="00445D01" w:rsidRDefault="00445D01" w:rsidP="00173FF1">
      <w:pPr>
        <w:spacing w:before="100" w:beforeAutospacing="1" w:after="100" w:afterAutospacing="1" w:line="400" w:lineRule="exact"/>
        <w:rPr>
          <w:rFonts w:ascii="標楷體" w:eastAsia="標楷體" w:hAnsi="標楷體"/>
          <w:b/>
          <w:sz w:val="28"/>
          <w:szCs w:val="28"/>
        </w:rPr>
      </w:pPr>
    </w:p>
    <w:p w14:paraId="694420E7" w14:textId="75AF1E46" w:rsidR="00445D01" w:rsidRDefault="00445D01" w:rsidP="00173FF1">
      <w:pPr>
        <w:spacing w:before="100" w:beforeAutospacing="1" w:after="100" w:afterAutospacing="1" w:line="400" w:lineRule="exact"/>
        <w:rPr>
          <w:rFonts w:ascii="標楷體" w:eastAsia="標楷體" w:hAnsi="標楷體"/>
          <w:b/>
          <w:sz w:val="28"/>
          <w:szCs w:val="28"/>
        </w:rPr>
      </w:pPr>
    </w:p>
    <w:p w14:paraId="5A2953E5" w14:textId="7E846AC1" w:rsidR="00445D01" w:rsidRDefault="00445D01" w:rsidP="00173FF1">
      <w:pPr>
        <w:spacing w:before="100" w:beforeAutospacing="1" w:after="100" w:afterAutospacing="1" w:line="400" w:lineRule="exact"/>
        <w:rPr>
          <w:rFonts w:ascii="標楷體" w:eastAsia="標楷體" w:hAnsi="標楷體"/>
          <w:b/>
          <w:sz w:val="28"/>
          <w:szCs w:val="28"/>
        </w:rPr>
      </w:pPr>
    </w:p>
    <w:p w14:paraId="390063E7" w14:textId="5F055D13" w:rsidR="00445D01" w:rsidRDefault="00445D01" w:rsidP="00173FF1">
      <w:pPr>
        <w:spacing w:before="100" w:beforeAutospacing="1" w:after="100" w:afterAutospacing="1" w:line="400" w:lineRule="exact"/>
        <w:rPr>
          <w:rFonts w:ascii="標楷體" w:eastAsia="標楷體" w:hAnsi="標楷體"/>
          <w:b/>
          <w:sz w:val="28"/>
          <w:szCs w:val="28"/>
        </w:rPr>
      </w:pPr>
    </w:p>
    <w:p w14:paraId="6BD078AB" w14:textId="37B21F00" w:rsidR="00445D01" w:rsidRDefault="00445D01" w:rsidP="00173FF1">
      <w:pPr>
        <w:spacing w:before="100" w:beforeAutospacing="1" w:after="100" w:afterAutospacing="1" w:line="400" w:lineRule="exact"/>
        <w:rPr>
          <w:rFonts w:ascii="標楷體" w:eastAsia="標楷體" w:hAnsi="標楷體"/>
          <w:b/>
          <w:sz w:val="28"/>
          <w:szCs w:val="28"/>
        </w:rPr>
      </w:pPr>
    </w:p>
    <w:p w14:paraId="475C059C" w14:textId="30501DDF" w:rsidR="00445D01" w:rsidRDefault="00445D01" w:rsidP="00173FF1">
      <w:pPr>
        <w:spacing w:before="100" w:beforeAutospacing="1" w:after="100" w:afterAutospacing="1" w:line="400" w:lineRule="exact"/>
        <w:rPr>
          <w:rFonts w:ascii="標楷體" w:eastAsia="標楷體" w:hAnsi="標楷體"/>
          <w:b/>
          <w:sz w:val="28"/>
          <w:szCs w:val="28"/>
        </w:rPr>
      </w:pPr>
    </w:p>
    <w:p w14:paraId="0C96B295" w14:textId="0C4DA4F2" w:rsidR="00445D01" w:rsidRDefault="00445D01" w:rsidP="00173FF1">
      <w:pPr>
        <w:spacing w:before="100" w:beforeAutospacing="1" w:after="100" w:afterAutospacing="1" w:line="400" w:lineRule="exact"/>
        <w:rPr>
          <w:rFonts w:ascii="標楷體" w:eastAsia="標楷體" w:hAnsi="標楷體"/>
          <w:b/>
          <w:sz w:val="28"/>
          <w:szCs w:val="28"/>
        </w:rPr>
      </w:pPr>
    </w:p>
    <w:p w14:paraId="19BD8ED7" w14:textId="181D870E" w:rsidR="00445D01" w:rsidRDefault="00445D01" w:rsidP="00173FF1">
      <w:pPr>
        <w:spacing w:before="100" w:beforeAutospacing="1" w:after="100" w:afterAutospacing="1" w:line="400" w:lineRule="exact"/>
        <w:rPr>
          <w:rFonts w:ascii="標楷體" w:eastAsia="標楷體" w:hAnsi="標楷體"/>
          <w:b/>
          <w:sz w:val="28"/>
          <w:szCs w:val="28"/>
        </w:rPr>
      </w:pPr>
    </w:p>
    <w:p w14:paraId="3FD2D95C" w14:textId="0C2298A6" w:rsidR="00445D01" w:rsidRDefault="00445D01" w:rsidP="00173FF1">
      <w:pPr>
        <w:spacing w:before="100" w:beforeAutospacing="1" w:after="100" w:afterAutospacing="1" w:line="400" w:lineRule="exact"/>
        <w:rPr>
          <w:rFonts w:ascii="標楷體" w:eastAsia="標楷體" w:hAnsi="標楷體"/>
          <w:b/>
          <w:sz w:val="28"/>
          <w:szCs w:val="28"/>
        </w:rPr>
      </w:pPr>
    </w:p>
    <w:p w14:paraId="2646C650" w14:textId="77777777" w:rsidR="001466C2" w:rsidRDefault="001466C2" w:rsidP="00173FF1">
      <w:pPr>
        <w:spacing w:before="100" w:beforeAutospacing="1" w:after="100" w:afterAutospacing="1" w:line="400" w:lineRule="exact"/>
        <w:rPr>
          <w:rFonts w:ascii="標楷體" w:eastAsia="標楷體" w:hAnsi="標楷體" w:hint="eastAsia"/>
          <w:b/>
          <w:sz w:val="28"/>
          <w:szCs w:val="28"/>
        </w:rPr>
      </w:pPr>
    </w:p>
    <w:p w14:paraId="16E1A1EC" w14:textId="77777777" w:rsidR="00173FF1" w:rsidRDefault="00173FF1" w:rsidP="00173FF1">
      <w:pPr>
        <w:spacing w:before="100" w:beforeAutospacing="1" w:after="100" w:afterAutospacing="1" w:line="400" w:lineRule="exact"/>
        <w:rPr>
          <w:rFonts w:eastAsia="標楷體"/>
          <w:b/>
          <w:sz w:val="28"/>
          <w:szCs w:val="28"/>
        </w:rPr>
      </w:pPr>
      <w:r w:rsidRPr="00167454">
        <w:rPr>
          <w:rFonts w:ascii="標楷體" w:eastAsia="標楷體" w:hAnsi="標楷體" w:hint="eastAsia"/>
          <w:b/>
          <w:sz w:val="28"/>
          <w:szCs w:val="28"/>
        </w:rPr>
        <w:lastRenderedPageBreak/>
        <w:t>■</w:t>
      </w:r>
      <w:r>
        <w:rPr>
          <w:rFonts w:ascii="標楷體" w:eastAsia="標楷體" w:hAnsi="標楷體" w:hint="eastAsia"/>
          <w:b/>
          <w:sz w:val="28"/>
          <w:szCs w:val="28"/>
        </w:rPr>
        <w:t xml:space="preserve"> </w:t>
      </w:r>
      <w:r w:rsidRPr="00167454">
        <w:rPr>
          <w:rFonts w:eastAsia="標楷體" w:hint="eastAsia"/>
          <w:b/>
          <w:sz w:val="28"/>
          <w:szCs w:val="28"/>
        </w:rPr>
        <w:t>學習評量（</w:t>
      </w:r>
      <w:r w:rsidRPr="00167454">
        <w:rPr>
          <w:rFonts w:eastAsia="標楷體" w:hint="eastAsia"/>
          <w:b/>
          <w:sz w:val="28"/>
          <w:szCs w:val="28"/>
        </w:rPr>
        <w:t>Learning Evaluation</w:t>
      </w:r>
      <w:r w:rsidRPr="00167454">
        <w:rPr>
          <w:rFonts w:eastAsia="標楷體" w:hint="eastAsia"/>
          <w:b/>
          <w:sz w:val="28"/>
          <w:szCs w:val="28"/>
        </w:rPr>
        <w:t>）：請說明各評量方法占總成績比率</w:t>
      </w:r>
      <w:proofErr w:type="gramStart"/>
      <w:r w:rsidRPr="00167454">
        <w:rPr>
          <w:rFonts w:eastAsia="標楷體" w:hint="eastAsia"/>
          <w:b/>
          <w:color w:val="0000FF"/>
          <w:sz w:val="28"/>
          <w:szCs w:val="28"/>
        </w:rPr>
        <w:t>（</w:t>
      </w:r>
      <w:proofErr w:type="gramEnd"/>
      <w:r w:rsidRPr="00167454">
        <w:rPr>
          <w:rFonts w:eastAsia="標楷體" w:hint="eastAsia"/>
          <w:color w:val="0000FF"/>
          <w:szCs w:val="24"/>
        </w:rPr>
        <w:t>若使用其他評量方法，請自行說明，並填寫總成績比率。若所列之評量方法未使用，只需於百分比欄位中填</w:t>
      </w:r>
      <w:r w:rsidRPr="00167454">
        <w:rPr>
          <w:rFonts w:eastAsia="標楷體" w:hint="eastAsia"/>
          <w:color w:val="0000FF"/>
          <w:szCs w:val="24"/>
        </w:rPr>
        <w:t>0</w:t>
      </w:r>
      <w:r w:rsidRPr="00167454">
        <w:rPr>
          <w:rFonts w:eastAsia="標楷體" w:hint="eastAsia"/>
          <w:color w:val="0000FF"/>
          <w:szCs w:val="24"/>
        </w:rPr>
        <w:t>。所有使用的評量方法百分比率合計為</w:t>
      </w:r>
      <w:r w:rsidRPr="00167454">
        <w:rPr>
          <w:rFonts w:eastAsia="標楷體" w:hint="eastAsia"/>
          <w:color w:val="0000FF"/>
          <w:szCs w:val="24"/>
        </w:rPr>
        <w:t>100%</w:t>
      </w:r>
      <w:proofErr w:type="gramStart"/>
      <w:r w:rsidRPr="00167454">
        <w:rPr>
          <w:rFonts w:eastAsia="標楷體" w:hint="eastAsia"/>
          <w:b/>
          <w:color w:val="0000FF"/>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96"/>
        <w:gridCol w:w="2491"/>
        <w:gridCol w:w="1039"/>
      </w:tblGrid>
      <w:tr w:rsidR="00173FF1" w:rsidRPr="00E63B32" w14:paraId="51DF90F5" w14:textId="77777777" w:rsidTr="00DA2B88">
        <w:tc>
          <w:tcPr>
            <w:tcW w:w="534" w:type="dxa"/>
            <w:shd w:val="clear" w:color="auto" w:fill="auto"/>
          </w:tcPr>
          <w:p w14:paraId="690D96F9"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p>
        </w:tc>
        <w:tc>
          <w:tcPr>
            <w:tcW w:w="850" w:type="dxa"/>
            <w:shd w:val="clear" w:color="auto" w:fill="auto"/>
          </w:tcPr>
          <w:p w14:paraId="4965D028"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編號</w:t>
            </w:r>
          </w:p>
        </w:tc>
        <w:tc>
          <w:tcPr>
            <w:tcW w:w="2552" w:type="dxa"/>
            <w:shd w:val="clear" w:color="auto" w:fill="auto"/>
          </w:tcPr>
          <w:p w14:paraId="61EF787A"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方法</w:t>
            </w:r>
          </w:p>
        </w:tc>
        <w:tc>
          <w:tcPr>
            <w:tcW w:w="1134" w:type="dxa"/>
            <w:shd w:val="clear" w:color="auto" w:fill="auto"/>
          </w:tcPr>
          <w:p w14:paraId="3AEDDA61"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百分比</w:t>
            </w:r>
          </w:p>
        </w:tc>
      </w:tr>
      <w:tr w:rsidR="00173FF1" w:rsidRPr="00E63B32" w14:paraId="347348AB" w14:textId="77777777" w:rsidTr="00DA2B88">
        <w:tc>
          <w:tcPr>
            <w:tcW w:w="534" w:type="dxa"/>
            <w:shd w:val="clear" w:color="auto" w:fill="auto"/>
          </w:tcPr>
          <w:p w14:paraId="08C8D90E"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1C3B9D98"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w:t>
            </w:r>
          </w:p>
        </w:tc>
        <w:tc>
          <w:tcPr>
            <w:tcW w:w="2552" w:type="dxa"/>
            <w:shd w:val="clear" w:color="auto" w:fill="auto"/>
          </w:tcPr>
          <w:p w14:paraId="361989D7" w14:textId="1114C728"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課堂</w:t>
            </w:r>
            <w:proofErr w:type="gramStart"/>
            <w:r w:rsidRPr="00E63B32">
              <w:rPr>
                <w:rFonts w:eastAsia="標楷體" w:hint="eastAsia"/>
                <w:sz w:val="28"/>
                <w:szCs w:val="28"/>
              </w:rPr>
              <w:t>之前測</w:t>
            </w:r>
            <w:proofErr w:type="gramEnd"/>
            <w:r w:rsidR="00AF3327" w:rsidRPr="001466C2">
              <w:rPr>
                <w:rStyle w:val="y2iqfc"/>
                <w:rFonts w:eastAsia="細明體" w:hint="eastAsia"/>
                <w:color w:val="1F1F1F"/>
                <w:kern w:val="0"/>
                <w:sz w:val="28"/>
                <w:szCs w:val="24"/>
                <w:lang w:val="en"/>
              </w:rPr>
              <w:t>Pre-test</w:t>
            </w:r>
          </w:p>
        </w:tc>
        <w:tc>
          <w:tcPr>
            <w:tcW w:w="1134" w:type="dxa"/>
            <w:shd w:val="clear" w:color="auto" w:fill="auto"/>
          </w:tcPr>
          <w:p w14:paraId="0CC9CABC"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0FB14CB5" w14:textId="77777777" w:rsidTr="00DA2B88">
        <w:tc>
          <w:tcPr>
            <w:tcW w:w="534" w:type="dxa"/>
            <w:shd w:val="clear" w:color="auto" w:fill="auto"/>
          </w:tcPr>
          <w:p w14:paraId="45B78EB4"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2DEA6D47"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2</w:t>
            </w:r>
          </w:p>
        </w:tc>
        <w:tc>
          <w:tcPr>
            <w:tcW w:w="2552" w:type="dxa"/>
            <w:shd w:val="clear" w:color="auto" w:fill="auto"/>
          </w:tcPr>
          <w:p w14:paraId="156F0720" w14:textId="5E1FB66A"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學生表現側寫報告</w:t>
            </w:r>
            <w:r w:rsidR="00AF3327" w:rsidRPr="001466C2">
              <w:rPr>
                <w:rStyle w:val="y2iqfc"/>
                <w:rFonts w:eastAsia="細明體" w:hint="eastAsia"/>
                <w:color w:val="1F1F1F"/>
                <w:kern w:val="0"/>
                <w:sz w:val="28"/>
                <w:szCs w:val="24"/>
                <w:lang w:val="en"/>
              </w:rPr>
              <w:t>Profile Report</w:t>
            </w:r>
          </w:p>
        </w:tc>
        <w:tc>
          <w:tcPr>
            <w:tcW w:w="1134" w:type="dxa"/>
            <w:shd w:val="clear" w:color="auto" w:fill="auto"/>
          </w:tcPr>
          <w:p w14:paraId="5F71114B"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755C339C" w14:textId="77777777" w:rsidTr="00DA2B88">
        <w:tc>
          <w:tcPr>
            <w:tcW w:w="534" w:type="dxa"/>
            <w:shd w:val="clear" w:color="auto" w:fill="auto"/>
          </w:tcPr>
          <w:p w14:paraId="1FD862CB"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B52D193"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3</w:t>
            </w:r>
          </w:p>
        </w:tc>
        <w:tc>
          <w:tcPr>
            <w:tcW w:w="2552" w:type="dxa"/>
            <w:shd w:val="clear" w:color="auto" w:fill="auto"/>
          </w:tcPr>
          <w:p w14:paraId="433EC759" w14:textId="0074D192"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個案分析報告撰寫</w:t>
            </w:r>
            <w:r w:rsidR="00AF3327" w:rsidRPr="001466C2">
              <w:rPr>
                <w:rStyle w:val="y2iqfc"/>
                <w:rFonts w:eastAsia="細明體" w:hint="eastAsia"/>
                <w:color w:val="1F1F1F"/>
                <w:kern w:val="0"/>
                <w:sz w:val="28"/>
                <w:szCs w:val="24"/>
                <w:lang w:val="en"/>
              </w:rPr>
              <w:t>Case Study</w:t>
            </w:r>
          </w:p>
        </w:tc>
        <w:tc>
          <w:tcPr>
            <w:tcW w:w="1134" w:type="dxa"/>
            <w:shd w:val="clear" w:color="auto" w:fill="auto"/>
          </w:tcPr>
          <w:p w14:paraId="5A727E18"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41607F75" w14:textId="77777777" w:rsidTr="00DA2B88">
        <w:tc>
          <w:tcPr>
            <w:tcW w:w="534" w:type="dxa"/>
            <w:shd w:val="clear" w:color="auto" w:fill="auto"/>
          </w:tcPr>
          <w:p w14:paraId="6D34E027"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20883B5F"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4</w:t>
            </w:r>
          </w:p>
        </w:tc>
        <w:tc>
          <w:tcPr>
            <w:tcW w:w="2552" w:type="dxa"/>
            <w:shd w:val="clear" w:color="auto" w:fill="auto"/>
          </w:tcPr>
          <w:p w14:paraId="255A6116" w14:textId="387C3B47"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專題發表</w:t>
            </w:r>
            <w:r w:rsidR="00AF3327" w:rsidRPr="001466C2">
              <w:rPr>
                <w:rStyle w:val="y2iqfc"/>
                <w:rFonts w:eastAsia="細明體" w:hint="eastAsia"/>
                <w:color w:val="1F1F1F"/>
                <w:kern w:val="0"/>
                <w:sz w:val="28"/>
                <w:szCs w:val="24"/>
                <w:lang w:val="en"/>
              </w:rPr>
              <w:t>Project Presentation</w:t>
            </w:r>
          </w:p>
        </w:tc>
        <w:tc>
          <w:tcPr>
            <w:tcW w:w="1134" w:type="dxa"/>
            <w:shd w:val="clear" w:color="auto" w:fill="auto"/>
          </w:tcPr>
          <w:p w14:paraId="174B5DF7"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06E0F503" w14:textId="77777777" w:rsidTr="00DA2B88">
        <w:tc>
          <w:tcPr>
            <w:tcW w:w="534" w:type="dxa"/>
            <w:shd w:val="clear" w:color="auto" w:fill="auto"/>
          </w:tcPr>
          <w:p w14:paraId="2E068438"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B0B3495"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5</w:t>
            </w:r>
          </w:p>
        </w:tc>
        <w:tc>
          <w:tcPr>
            <w:tcW w:w="2552" w:type="dxa"/>
            <w:shd w:val="clear" w:color="auto" w:fill="auto"/>
          </w:tcPr>
          <w:p w14:paraId="07ED029D" w14:textId="6E44CE91"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課堂上實作演練</w:t>
            </w:r>
            <w:r w:rsidR="00AF3327" w:rsidRPr="001466C2">
              <w:rPr>
                <w:rStyle w:val="y2iqfc"/>
                <w:rFonts w:eastAsia="細明體" w:hint="eastAsia"/>
                <w:color w:val="1F1F1F"/>
                <w:kern w:val="0"/>
                <w:sz w:val="28"/>
                <w:szCs w:val="24"/>
                <w:lang w:val="en"/>
              </w:rPr>
              <w:t>Role Playing/ Practicum</w:t>
            </w:r>
          </w:p>
        </w:tc>
        <w:tc>
          <w:tcPr>
            <w:tcW w:w="1134" w:type="dxa"/>
            <w:shd w:val="clear" w:color="auto" w:fill="auto"/>
          </w:tcPr>
          <w:p w14:paraId="2A89E347"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bookmarkStart w:id="1" w:name="_GoBack"/>
        <w:bookmarkEnd w:id="1"/>
      </w:tr>
      <w:tr w:rsidR="00173FF1" w:rsidRPr="00E63B32" w14:paraId="1DED894D" w14:textId="77777777" w:rsidTr="00DA2B88">
        <w:tc>
          <w:tcPr>
            <w:tcW w:w="534" w:type="dxa"/>
            <w:shd w:val="clear" w:color="auto" w:fill="auto"/>
          </w:tcPr>
          <w:p w14:paraId="7F241BE0"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274E4B86"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6</w:t>
            </w:r>
          </w:p>
        </w:tc>
        <w:tc>
          <w:tcPr>
            <w:tcW w:w="2552" w:type="dxa"/>
            <w:shd w:val="clear" w:color="auto" w:fill="auto"/>
          </w:tcPr>
          <w:p w14:paraId="01B423EF" w14:textId="24A7A293"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專業團體之證照檢定</w:t>
            </w:r>
            <w:r w:rsidR="00AF3327" w:rsidRPr="001466C2">
              <w:rPr>
                <w:rStyle w:val="y2iqfc"/>
                <w:rFonts w:eastAsia="細明體" w:hint="eastAsia"/>
                <w:color w:val="1F1F1F"/>
                <w:kern w:val="0"/>
                <w:sz w:val="28"/>
                <w:szCs w:val="24"/>
                <w:lang w:val="en"/>
              </w:rPr>
              <w:t>Certification</w:t>
            </w:r>
          </w:p>
        </w:tc>
        <w:tc>
          <w:tcPr>
            <w:tcW w:w="1134" w:type="dxa"/>
            <w:shd w:val="clear" w:color="auto" w:fill="auto"/>
          </w:tcPr>
          <w:p w14:paraId="76D3298A"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124FC472" w14:textId="77777777" w:rsidTr="00DA2B88">
        <w:tc>
          <w:tcPr>
            <w:tcW w:w="534" w:type="dxa"/>
            <w:shd w:val="clear" w:color="auto" w:fill="auto"/>
          </w:tcPr>
          <w:p w14:paraId="3CB9043F"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20E4C459"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7</w:t>
            </w:r>
          </w:p>
        </w:tc>
        <w:tc>
          <w:tcPr>
            <w:tcW w:w="2552" w:type="dxa"/>
            <w:shd w:val="clear" w:color="auto" w:fill="auto"/>
          </w:tcPr>
          <w:p w14:paraId="034D4D8C" w14:textId="7880E3C2"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期中考</w:t>
            </w:r>
            <w:r w:rsidR="00AF3327" w:rsidRPr="001466C2">
              <w:rPr>
                <w:rStyle w:val="y2iqfc"/>
                <w:rFonts w:eastAsia="細明體" w:hint="eastAsia"/>
                <w:color w:val="1F1F1F"/>
                <w:kern w:val="0"/>
                <w:sz w:val="28"/>
                <w:szCs w:val="24"/>
                <w:lang w:val="en"/>
              </w:rPr>
              <w:t>Midterm</w:t>
            </w:r>
          </w:p>
        </w:tc>
        <w:tc>
          <w:tcPr>
            <w:tcW w:w="1134" w:type="dxa"/>
            <w:shd w:val="clear" w:color="auto" w:fill="auto"/>
          </w:tcPr>
          <w:p w14:paraId="47A4A4B6"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09974086" w14:textId="77777777" w:rsidTr="00DA2B88">
        <w:tc>
          <w:tcPr>
            <w:tcW w:w="534" w:type="dxa"/>
            <w:shd w:val="clear" w:color="auto" w:fill="auto"/>
          </w:tcPr>
          <w:p w14:paraId="19300A3B"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6305317A"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8</w:t>
            </w:r>
          </w:p>
        </w:tc>
        <w:tc>
          <w:tcPr>
            <w:tcW w:w="2552" w:type="dxa"/>
            <w:shd w:val="clear" w:color="auto" w:fill="auto"/>
          </w:tcPr>
          <w:p w14:paraId="5948106D" w14:textId="6C32B585"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期末考</w:t>
            </w:r>
            <w:r w:rsidR="00AF3327" w:rsidRPr="001466C2">
              <w:rPr>
                <w:rStyle w:val="y2iqfc"/>
                <w:rFonts w:eastAsia="細明體" w:hint="eastAsia"/>
                <w:color w:val="1F1F1F"/>
                <w:kern w:val="0"/>
                <w:sz w:val="28"/>
                <w:szCs w:val="24"/>
                <w:lang w:val="en"/>
              </w:rPr>
              <w:t>Final exam</w:t>
            </w:r>
          </w:p>
        </w:tc>
        <w:tc>
          <w:tcPr>
            <w:tcW w:w="1134" w:type="dxa"/>
            <w:shd w:val="clear" w:color="auto" w:fill="auto"/>
          </w:tcPr>
          <w:p w14:paraId="3CAB1025"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34545CA1" w14:textId="77777777" w:rsidTr="00DA2B88">
        <w:tc>
          <w:tcPr>
            <w:tcW w:w="534" w:type="dxa"/>
            <w:shd w:val="clear" w:color="auto" w:fill="auto"/>
          </w:tcPr>
          <w:p w14:paraId="0A93096F"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5DD9601"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9</w:t>
            </w:r>
          </w:p>
        </w:tc>
        <w:tc>
          <w:tcPr>
            <w:tcW w:w="2552" w:type="dxa"/>
            <w:shd w:val="clear" w:color="auto" w:fill="auto"/>
          </w:tcPr>
          <w:p w14:paraId="60D0846B" w14:textId="3D812C71" w:rsidR="00173FF1" w:rsidRPr="00E63B32" w:rsidRDefault="00173FF1" w:rsidP="00DA2B88">
            <w:pPr>
              <w:tabs>
                <w:tab w:val="num" w:pos="701"/>
              </w:tabs>
              <w:spacing w:before="100" w:beforeAutospacing="1" w:after="100" w:afterAutospacing="1" w:line="400" w:lineRule="exact"/>
              <w:rPr>
                <w:rFonts w:eastAsia="標楷體"/>
                <w:sz w:val="28"/>
                <w:szCs w:val="28"/>
              </w:rPr>
            </w:pPr>
            <w:proofErr w:type="gramStart"/>
            <w:r w:rsidRPr="00E63B32">
              <w:rPr>
                <w:rFonts w:eastAsia="標楷體" w:hint="eastAsia"/>
                <w:sz w:val="28"/>
                <w:szCs w:val="28"/>
              </w:rPr>
              <w:t>隨堂考</w:t>
            </w:r>
            <w:proofErr w:type="gramEnd"/>
            <w:r w:rsidRPr="00AF3327">
              <w:rPr>
                <w:rFonts w:eastAsia="標楷體" w:hint="eastAsia"/>
                <w:sz w:val="28"/>
                <w:szCs w:val="28"/>
              </w:rPr>
              <w:t>(</w:t>
            </w:r>
            <w:r w:rsidRPr="00AF3327">
              <w:rPr>
                <w:rFonts w:eastAsia="標楷體" w:hint="eastAsia"/>
                <w:sz w:val="28"/>
                <w:szCs w:val="28"/>
              </w:rPr>
              <w:t>小考</w:t>
            </w:r>
            <w:r w:rsidRPr="00AF3327">
              <w:rPr>
                <w:rFonts w:eastAsia="標楷體" w:hint="eastAsia"/>
                <w:sz w:val="28"/>
                <w:szCs w:val="28"/>
              </w:rPr>
              <w:t>)</w:t>
            </w:r>
            <w:r w:rsidR="00AF3327" w:rsidRPr="00AF3327">
              <w:rPr>
                <w:rFonts w:eastAsia="標楷體" w:hint="eastAsia"/>
                <w:sz w:val="28"/>
                <w:szCs w:val="28"/>
              </w:rPr>
              <w:t xml:space="preserve"> </w:t>
            </w:r>
            <w:r w:rsidR="00AF3327" w:rsidRPr="001466C2">
              <w:rPr>
                <w:rStyle w:val="y2iqfc"/>
                <w:rFonts w:eastAsia="細明體" w:hint="eastAsia"/>
                <w:color w:val="1F1F1F"/>
                <w:kern w:val="0"/>
                <w:sz w:val="28"/>
                <w:szCs w:val="24"/>
                <w:lang w:val="en"/>
              </w:rPr>
              <w:t>Quiz</w:t>
            </w:r>
          </w:p>
        </w:tc>
        <w:tc>
          <w:tcPr>
            <w:tcW w:w="1134" w:type="dxa"/>
            <w:shd w:val="clear" w:color="auto" w:fill="auto"/>
          </w:tcPr>
          <w:p w14:paraId="3A74F7D4"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66148428" w14:textId="77777777" w:rsidTr="00DA2B88">
        <w:tc>
          <w:tcPr>
            <w:tcW w:w="534" w:type="dxa"/>
            <w:shd w:val="clear" w:color="auto" w:fill="auto"/>
          </w:tcPr>
          <w:p w14:paraId="23725373"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73F816C6"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10</w:t>
            </w:r>
          </w:p>
        </w:tc>
        <w:tc>
          <w:tcPr>
            <w:tcW w:w="2552" w:type="dxa"/>
            <w:shd w:val="clear" w:color="auto" w:fill="auto"/>
          </w:tcPr>
          <w:p w14:paraId="0F8EAC62" w14:textId="2F4078A9"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書面報告</w:t>
            </w:r>
            <w:r w:rsidRPr="00E63B32">
              <w:rPr>
                <w:rFonts w:eastAsia="標楷體" w:hint="eastAsia"/>
                <w:sz w:val="28"/>
                <w:szCs w:val="28"/>
              </w:rPr>
              <w:t>(</w:t>
            </w:r>
            <w:r w:rsidRPr="00E63B32">
              <w:rPr>
                <w:rFonts w:eastAsia="標楷體" w:hint="eastAsia"/>
                <w:sz w:val="28"/>
                <w:szCs w:val="28"/>
              </w:rPr>
              <w:t>含小組或個人</w:t>
            </w:r>
            <w:r w:rsidRPr="00E63B32">
              <w:rPr>
                <w:rFonts w:eastAsia="標楷體" w:hint="eastAsia"/>
                <w:sz w:val="28"/>
                <w:szCs w:val="28"/>
              </w:rPr>
              <w:t>)</w:t>
            </w:r>
            <w:r w:rsidR="00AF3327">
              <w:rPr>
                <w:rFonts w:ascii="微軟正黑體" w:eastAsia="微軟正黑體" w:hAnsi="微軟正黑體" w:hint="eastAsia"/>
                <w:b/>
                <w:bCs/>
                <w:color w:val="000000"/>
                <w:shd w:val="clear" w:color="auto" w:fill="FFFFFF"/>
              </w:rPr>
              <w:t xml:space="preserve"> </w:t>
            </w:r>
            <w:r w:rsidR="00AF3327" w:rsidRPr="001466C2">
              <w:rPr>
                <w:rStyle w:val="y2iqfc"/>
                <w:rFonts w:eastAsia="細明體" w:hint="eastAsia"/>
                <w:color w:val="1F1F1F"/>
                <w:kern w:val="0"/>
                <w:sz w:val="28"/>
                <w:szCs w:val="24"/>
                <w:lang w:val="en"/>
              </w:rPr>
              <w:t>Research Paper and Report (Individual or Group)</w:t>
            </w:r>
          </w:p>
        </w:tc>
        <w:tc>
          <w:tcPr>
            <w:tcW w:w="1134" w:type="dxa"/>
            <w:shd w:val="clear" w:color="auto" w:fill="auto"/>
          </w:tcPr>
          <w:p w14:paraId="6F77E837"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710FA40A" w14:textId="77777777" w:rsidTr="00DA2B88">
        <w:tc>
          <w:tcPr>
            <w:tcW w:w="534" w:type="dxa"/>
            <w:shd w:val="clear" w:color="auto" w:fill="auto"/>
          </w:tcPr>
          <w:p w14:paraId="3C1EEE3D"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09A66FBB"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11</w:t>
            </w:r>
          </w:p>
        </w:tc>
        <w:tc>
          <w:tcPr>
            <w:tcW w:w="2552" w:type="dxa"/>
            <w:shd w:val="clear" w:color="auto" w:fill="auto"/>
          </w:tcPr>
          <w:p w14:paraId="51191D0B" w14:textId="766B82C3"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課堂參與</w:t>
            </w:r>
            <w:r w:rsidR="00AF3327" w:rsidRPr="001466C2">
              <w:rPr>
                <w:rStyle w:val="y2iqfc"/>
                <w:rFonts w:eastAsia="細明體" w:hint="eastAsia"/>
                <w:color w:val="1F1F1F"/>
                <w:kern w:val="0"/>
                <w:sz w:val="28"/>
                <w:szCs w:val="24"/>
                <w:lang w:val="en"/>
              </w:rPr>
              <w:t>Participation Marks (attendance &amp; discussion)</w:t>
            </w:r>
          </w:p>
        </w:tc>
        <w:tc>
          <w:tcPr>
            <w:tcW w:w="1134" w:type="dxa"/>
            <w:shd w:val="clear" w:color="auto" w:fill="auto"/>
          </w:tcPr>
          <w:p w14:paraId="4B7C0D1B"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618E56D1" w14:textId="77777777" w:rsidTr="00DA2B88">
        <w:tc>
          <w:tcPr>
            <w:tcW w:w="534" w:type="dxa"/>
            <w:shd w:val="clear" w:color="auto" w:fill="auto"/>
          </w:tcPr>
          <w:p w14:paraId="00150EAB"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2E0737D"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12</w:t>
            </w:r>
          </w:p>
        </w:tc>
        <w:tc>
          <w:tcPr>
            <w:tcW w:w="2552" w:type="dxa"/>
            <w:shd w:val="clear" w:color="auto" w:fill="auto"/>
          </w:tcPr>
          <w:p w14:paraId="37BB532F" w14:textId="7712DE2C"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心得或作業撰寫</w:t>
            </w:r>
            <w:r w:rsidR="00AF3327" w:rsidRPr="001466C2">
              <w:rPr>
                <w:rStyle w:val="y2iqfc"/>
                <w:rFonts w:eastAsia="細明體" w:hint="eastAsia"/>
                <w:color w:val="1F1F1F"/>
                <w:kern w:val="0"/>
                <w:sz w:val="28"/>
                <w:szCs w:val="24"/>
                <w:lang w:val="en"/>
              </w:rPr>
              <w:t>Assignment/Essay &amp; Creative Writing</w:t>
            </w:r>
          </w:p>
        </w:tc>
        <w:tc>
          <w:tcPr>
            <w:tcW w:w="1134" w:type="dxa"/>
            <w:shd w:val="clear" w:color="auto" w:fill="auto"/>
          </w:tcPr>
          <w:p w14:paraId="28731235"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241E5F39" w14:textId="77777777" w:rsidTr="00DA2B88">
        <w:tc>
          <w:tcPr>
            <w:tcW w:w="534" w:type="dxa"/>
            <w:shd w:val="clear" w:color="auto" w:fill="auto"/>
          </w:tcPr>
          <w:p w14:paraId="2CA5686B"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60A39833"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13</w:t>
            </w:r>
          </w:p>
        </w:tc>
        <w:tc>
          <w:tcPr>
            <w:tcW w:w="2552" w:type="dxa"/>
            <w:shd w:val="clear" w:color="auto" w:fill="auto"/>
          </w:tcPr>
          <w:p w14:paraId="7F12D9BB" w14:textId="6D6E6B1C" w:rsidR="00173FF1" w:rsidRPr="00AF3327" w:rsidRDefault="00173FF1" w:rsidP="00DA2B88">
            <w:pPr>
              <w:tabs>
                <w:tab w:val="num" w:pos="701"/>
              </w:tabs>
              <w:spacing w:before="100" w:beforeAutospacing="1" w:after="100" w:afterAutospacing="1" w:line="400" w:lineRule="exact"/>
              <w:rPr>
                <w:rFonts w:ascii="微軟正黑體" w:eastAsia="微軟正黑體" w:hAnsi="微軟正黑體"/>
                <w:b/>
                <w:bCs/>
                <w:color w:val="000000"/>
                <w:shd w:val="clear" w:color="auto" w:fill="FFFFFF"/>
              </w:rPr>
            </w:pPr>
            <w:r w:rsidRPr="00E63B32">
              <w:rPr>
                <w:rFonts w:eastAsia="標楷體" w:hint="eastAsia"/>
                <w:sz w:val="28"/>
                <w:szCs w:val="28"/>
              </w:rPr>
              <w:t>口頭報告</w:t>
            </w:r>
            <w:r w:rsidRPr="00E63B32">
              <w:rPr>
                <w:rFonts w:eastAsia="標楷體" w:hint="eastAsia"/>
                <w:sz w:val="28"/>
                <w:szCs w:val="28"/>
              </w:rPr>
              <w:t>(</w:t>
            </w:r>
            <w:r w:rsidRPr="00E63B32">
              <w:rPr>
                <w:rFonts w:eastAsia="標楷體" w:hint="eastAsia"/>
                <w:sz w:val="28"/>
                <w:szCs w:val="28"/>
              </w:rPr>
              <w:t>含小組或個人</w:t>
            </w:r>
            <w:r w:rsidRPr="00E63B32">
              <w:rPr>
                <w:rFonts w:eastAsia="標楷體" w:hint="eastAsia"/>
                <w:sz w:val="28"/>
                <w:szCs w:val="28"/>
              </w:rPr>
              <w:t>)</w:t>
            </w:r>
            <w:r w:rsidR="00AF3327">
              <w:rPr>
                <w:rFonts w:ascii="微軟正黑體" w:eastAsia="微軟正黑體" w:hAnsi="微軟正黑體" w:hint="eastAsia"/>
                <w:b/>
                <w:bCs/>
                <w:color w:val="000000"/>
                <w:shd w:val="clear" w:color="auto" w:fill="FFFFFF"/>
              </w:rPr>
              <w:t xml:space="preserve"> </w:t>
            </w:r>
            <w:r w:rsidR="00AF3327" w:rsidRPr="001466C2">
              <w:rPr>
                <w:rStyle w:val="y2iqfc"/>
                <w:rFonts w:eastAsia="細明體" w:hint="eastAsia"/>
                <w:color w:val="1F1F1F"/>
                <w:kern w:val="0"/>
                <w:sz w:val="28"/>
                <w:szCs w:val="24"/>
                <w:lang w:val="en"/>
              </w:rPr>
              <w:t>Oral Presentation (Individual or Group)</w:t>
            </w:r>
          </w:p>
        </w:tc>
        <w:tc>
          <w:tcPr>
            <w:tcW w:w="1134" w:type="dxa"/>
            <w:shd w:val="clear" w:color="auto" w:fill="auto"/>
          </w:tcPr>
          <w:p w14:paraId="1137C8C8"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3F737EA3" w14:textId="77777777" w:rsidTr="00DA2B88">
        <w:tc>
          <w:tcPr>
            <w:tcW w:w="534" w:type="dxa"/>
            <w:shd w:val="clear" w:color="auto" w:fill="auto"/>
          </w:tcPr>
          <w:p w14:paraId="3C37DAE2"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5D4ED63"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14</w:t>
            </w:r>
          </w:p>
        </w:tc>
        <w:tc>
          <w:tcPr>
            <w:tcW w:w="2552" w:type="dxa"/>
            <w:shd w:val="clear" w:color="auto" w:fill="auto"/>
          </w:tcPr>
          <w:p w14:paraId="14A3CE47" w14:textId="17C4BACE"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面試或口試</w:t>
            </w:r>
            <w:r w:rsidR="00AF3327" w:rsidRPr="001466C2">
              <w:rPr>
                <w:rStyle w:val="y2iqfc"/>
                <w:rFonts w:eastAsia="細明體" w:hint="eastAsia"/>
                <w:color w:val="1F1F1F"/>
                <w:kern w:val="0"/>
                <w:sz w:val="28"/>
                <w:szCs w:val="24"/>
                <w:lang w:val="en"/>
              </w:rPr>
              <w:t>Oral exam</w:t>
            </w:r>
          </w:p>
        </w:tc>
        <w:tc>
          <w:tcPr>
            <w:tcW w:w="1134" w:type="dxa"/>
            <w:shd w:val="clear" w:color="auto" w:fill="auto"/>
          </w:tcPr>
          <w:p w14:paraId="6B2D2F11"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7011366D" w14:textId="77777777" w:rsidTr="00DA2B88">
        <w:tc>
          <w:tcPr>
            <w:tcW w:w="534" w:type="dxa"/>
            <w:shd w:val="clear" w:color="auto" w:fill="auto"/>
          </w:tcPr>
          <w:p w14:paraId="4CCDF693"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14794A8F"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15</w:t>
            </w:r>
          </w:p>
        </w:tc>
        <w:tc>
          <w:tcPr>
            <w:tcW w:w="2552" w:type="dxa"/>
            <w:shd w:val="clear" w:color="auto" w:fill="auto"/>
          </w:tcPr>
          <w:p w14:paraId="0C2E0BAC" w14:textId="1D4336D8"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自評與</w:t>
            </w:r>
            <w:proofErr w:type="gramStart"/>
            <w:r w:rsidRPr="00E63B32">
              <w:rPr>
                <w:rFonts w:eastAsia="標楷體" w:hint="eastAsia"/>
                <w:sz w:val="28"/>
                <w:szCs w:val="28"/>
              </w:rPr>
              <w:t>小組互評</w:t>
            </w:r>
            <w:proofErr w:type="gramEnd"/>
            <w:r w:rsidR="00AF3327" w:rsidRPr="001466C2">
              <w:rPr>
                <w:rStyle w:val="y2iqfc"/>
                <w:rFonts w:eastAsia="細明體" w:hint="eastAsia"/>
                <w:color w:val="1F1F1F"/>
                <w:kern w:val="0"/>
                <w:sz w:val="28"/>
                <w:szCs w:val="24"/>
                <w:lang w:val="en"/>
              </w:rPr>
              <w:t>Self-learning report and Peer Review</w:t>
            </w:r>
          </w:p>
        </w:tc>
        <w:tc>
          <w:tcPr>
            <w:tcW w:w="1134" w:type="dxa"/>
            <w:shd w:val="clear" w:color="auto" w:fill="auto"/>
          </w:tcPr>
          <w:p w14:paraId="5D82700B"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7F9A064A" w14:textId="77777777" w:rsidTr="00DA2B88">
        <w:tc>
          <w:tcPr>
            <w:tcW w:w="534" w:type="dxa"/>
            <w:shd w:val="clear" w:color="auto" w:fill="auto"/>
          </w:tcPr>
          <w:p w14:paraId="5F61EB08"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A82806D"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16</w:t>
            </w:r>
          </w:p>
        </w:tc>
        <w:tc>
          <w:tcPr>
            <w:tcW w:w="2552" w:type="dxa"/>
            <w:shd w:val="clear" w:color="auto" w:fill="auto"/>
          </w:tcPr>
          <w:p w14:paraId="0B85AC5E" w14:textId="7792315D"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參加競賽</w:t>
            </w:r>
            <w:r w:rsidR="00AF3327" w:rsidRPr="001466C2">
              <w:rPr>
                <w:rStyle w:val="y2iqfc"/>
                <w:rFonts w:eastAsia="細明體" w:hint="eastAsia"/>
                <w:color w:val="1F1F1F"/>
                <w:kern w:val="0"/>
                <w:sz w:val="28"/>
                <w:szCs w:val="24"/>
                <w:lang w:val="en"/>
              </w:rPr>
              <w:t>Attending Contest</w:t>
            </w:r>
          </w:p>
        </w:tc>
        <w:tc>
          <w:tcPr>
            <w:tcW w:w="1134" w:type="dxa"/>
            <w:shd w:val="clear" w:color="auto" w:fill="auto"/>
          </w:tcPr>
          <w:p w14:paraId="223252AA"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32D4BFF3" w14:textId="77777777" w:rsidTr="00DA2B88">
        <w:tc>
          <w:tcPr>
            <w:tcW w:w="534" w:type="dxa"/>
            <w:shd w:val="clear" w:color="auto" w:fill="auto"/>
          </w:tcPr>
          <w:p w14:paraId="52F05079"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684C1B14"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17</w:t>
            </w:r>
          </w:p>
        </w:tc>
        <w:tc>
          <w:tcPr>
            <w:tcW w:w="2552" w:type="dxa"/>
            <w:shd w:val="clear" w:color="auto" w:fill="auto"/>
          </w:tcPr>
          <w:p w14:paraId="4AB7C866" w14:textId="4799A9E4"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展演</w:t>
            </w:r>
            <w:r w:rsidR="00AF3327" w:rsidRPr="001466C2">
              <w:rPr>
                <w:rStyle w:val="y2iqfc"/>
                <w:rFonts w:eastAsia="細明體" w:hint="eastAsia"/>
                <w:color w:val="1F1F1F"/>
                <w:kern w:val="0"/>
                <w:sz w:val="28"/>
                <w:szCs w:val="24"/>
                <w:lang w:val="en"/>
              </w:rPr>
              <w:t>Performance</w:t>
            </w:r>
          </w:p>
        </w:tc>
        <w:tc>
          <w:tcPr>
            <w:tcW w:w="1134" w:type="dxa"/>
            <w:shd w:val="clear" w:color="auto" w:fill="auto"/>
          </w:tcPr>
          <w:p w14:paraId="078FCDBF"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67C56E7A" w14:textId="77777777" w:rsidTr="00DA2B88">
        <w:tc>
          <w:tcPr>
            <w:tcW w:w="534" w:type="dxa"/>
            <w:shd w:val="clear" w:color="auto" w:fill="auto"/>
          </w:tcPr>
          <w:p w14:paraId="26D4A386"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469201C7"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18</w:t>
            </w:r>
          </w:p>
        </w:tc>
        <w:tc>
          <w:tcPr>
            <w:tcW w:w="2552" w:type="dxa"/>
            <w:shd w:val="clear" w:color="auto" w:fill="auto"/>
          </w:tcPr>
          <w:p w14:paraId="6A5B0EAD" w14:textId="02E9CDF7"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筆記</w:t>
            </w:r>
            <w:r w:rsidR="00AF3327" w:rsidRPr="001466C2">
              <w:rPr>
                <w:rStyle w:val="y2iqfc"/>
                <w:rFonts w:eastAsia="細明體" w:hint="eastAsia"/>
                <w:color w:val="1F1F1F"/>
                <w:kern w:val="0"/>
                <w:sz w:val="28"/>
                <w:szCs w:val="24"/>
                <w:lang w:val="en"/>
              </w:rPr>
              <w:t>Notes/Learning Journals</w:t>
            </w:r>
          </w:p>
        </w:tc>
        <w:tc>
          <w:tcPr>
            <w:tcW w:w="1134" w:type="dxa"/>
            <w:shd w:val="clear" w:color="auto" w:fill="auto"/>
          </w:tcPr>
          <w:p w14:paraId="424EE574"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r w:rsidR="00173FF1" w:rsidRPr="00E63B32" w14:paraId="60C16794" w14:textId="77777777" w:rsidTr="00DA2B88">
        <w:tc>
          <w:tcPr>
            <w:tcW w:w="534" w:type="dxa"/>
            <w:shd w:val="clear" w:color="auto" w:fill="auto"/>
          </w:tcPr>
          <w:p w14:paraId="1C2C2845" w14:textId="77777777" w:rsidR="00173FF1" w:rsidRPr="00E63B32" w:rsidRDefault="00173FF1" w:rsidP="00DA2B88">
            <w:pPr>
              <w:tabs>
                <w:tab w:val="num" w:pos="701"/>
              </w:tabs>
              <w:spacing w:before="100" w:beforeAutospacing="1" w:after="100" w:afterAutospacing="1" w:line="400" w:lineRule="exact"/>
              <w:rPr>
                <w:rFonts w:eastAsia="標楷體"/>
                <w:b/>
                <w:sz w:val="28"/>
                <w:szCs w:val="28"/>
              </w:rPr>
            </w:pPr>
            <w:r w:rsidRPr="00E63B32">
              <w:rPr>
                <w:rFonts w:eastAsia="標楷體" w:hint="eastAsia"/>
                <w:b/>
                <w:sz w:val="28"/>
                <w:szCs w:val="28"/>
              </w:rPr>
              <w:t>□</w:t>
            </w:r>
          </w:p>
        </w:tc>
        <w:tc>
          <w:tcPr>
            <w:tcW w:w="850" w:type="dxa"/>
            <w:shd w:val="clear" w:color="auto" w:fill="auto"/>
          </w:tcPr>
          <w:p w14:paraId="6511B2C2" w14:textId="77777777" w:rsidR="00173FF1" w:rsidRPr="00E63B32" w:rsidRDefault="00173FF1" w:rsidP="00DA2B88">
            <w:pPr>
              <w:tabs>
                <w:tab w:val="num" w:pos="701"/>
              </w:tabs>
              <w:spacing w:before="100" w:beforeAutospacing="1" w:after="100" w:afterAutospacing="1" w:line="400" w:lineRule="exact"/>
              <w:jc w:val="center"/>
              <w:rPr>
                <w:rFonts w:eastAsia="標楷體"/>
                <w:sz w:val="28"/>
                <w:szCs w:val="28"/>
              </w:rPr>
            </w:pPr>
            <w:r w:rsidRPr="00E63B32">
              <w:rPr>
                <w:rFonts w:eastAsia="標楷體" w:hint="eastAsia"/>
                <w:sz w:val="28"/>
                <w:szCs w:val="28"/>
              </w:rPr>
              <w:t>19</w:t>
            </w:r>
          </w:p>
        </w:tc>
        <w:tc>
          <w:tcPr>
            <w:tcW w:w="2552" w:type="dxa"/>
            <w:shd w:val="clear" w:color="auto" w:fill="auto"/>
          </w:tcPr>
          <w:p w14:paraId="7303B88E" w14:textId="2F654DFD" w:rsidR="00173FF1" w:rsidRPr="00E63B32" w:rsidRDefault="00173FF1" w:rsidP="00DA2B88">
            <w:pPr>
              <w:tabs>
                <w:tab w:val="num" w:pos="701"/>
              </w:tabs>
              <w:spacing w:before="100" w:beforeAutospacing="1" w:after="100" w:afterAutospacing="1" w:line="400" w:lineRule="exact"/>
              <w:rPr>
                <w:rFonts w:eastAsia="標楷體"/>
                <w:sz w:val="28"/>
                <w:szCs w:val="28"/>
              </w:rPr>
            </w:pPr>
            <w:r w:rsidRPr="00E63B32">
              <w:rPr>
                <w:rFonts w:eastAsia="標楷體" w:hint="eastAsia"/>
                <w:sz w:val="28"/>
                <w:szCs w:val="28"/>
              </w:rPr>
              <w:t>其他</w:t>
            </w:r>
            <w:r w:rsidR="00AF3327" w:rsidRPr="001466C2">
              <w:rPr>
                <w:rStyle w:val="y2iqfc"/>
                <w:rFonts w:eastAsia="細明體" w:hint="eastAsia"/>
                <w:color w:val="1F1F1F"/>
                <w:kern w:val="0"/>
                <w:sz w:val="28"/>
                <w:szCs w:val="24"/>
                <w:lang w:val="en"/>
              </w:rPr>
              <w:t>Others</w:t>
            </w:r>
          </w:p>
        </w:tc>
        <w:tc>
          <w:tcPr>
            <w:tcW w:w="1134" w:type="dxa"/>
            <w:shd w:val="clear" w:color="auto" w:fill="auto"/>
          </w:tcPr>
          <w:p w14:paraId="70CC17FE" w14:textId="77777777" w:rsidR="00173FF1" w:rsidRPr="00E63B32" w:rsidRDefault="00173FF1" w:rsidP="00DA2B88">
            <w:pPr>
              <w:tabs>
                <w:tab w:val="num" w:pos="701"/>
              </w:tabs>
              <w:spacing w:before="100" w:beforeAutospacing="1" w:after="100" w:afterAutospacing="1" w:line="400" w:lineRule="exact"/>
              <w:rPr>
                <w:rFonts w:eastAsia="標楷體"/>
                <w:sz w:val="28"/>
                <w:szCs w:val="28"/>
              </w:rPr>
            </w:pPr>
          </w:p>
        </w:tc>
      </w:tr>
    </w:tbl>
    <w:p w14:paraId="76AF7FCA" w14:textId="77777777" w:rsidR="00173FF1" w:rsidRDefault="00173FF1" w:rsidP="00173FF1">
      <w:pPr>
        <w:tabs>
          <w:tab w:val="num" w:pos="701"/>
        </w:tabs>
        <w:spacing w:before="100" w:beforeAutospacing="1" w:after="100" w:afterAutospacing="1" w:line="400" w:lineRule="exact"/>
        <w:rPr>
          <w:rFonts w:eastAsia="標楷體"/>
          <w:sz w:val="28"/>
          <w:szCs w:val="28"/>
        </w:rPr>
        <w:sectPr w:rsidR="00173FF1" w:rsidSect="00DA2B88">
          <w:pgSz w:w="11907" w:h="16840" w:code="9"/>
          <w:pgMar w:top="1134" w:right="851" w:bottom="851" w:left="851" w:header="851" w:footer="737" w:gutter="0"/>
          <w:cols w:num="2" w:space="480"/>
          <w:docGrid w:type="linesAndChars" w:linePitch="360" w:charSpace="-3892"/>
        </w:sectPr>
      </w:pPr>
    </w:p>
    <w:p w14:paraId="45C65F38" w14:textId="77777777" w:rsidR="00173FF1" w:rsidRPr="005A7A1C" w:rsidRDefault="00173FF1" w:rsidP="00173FF1">
      <w:pPr>
        <w:spacing w:before="100" w:beforeAutospacing="1" w:after="100" w:afterAutospacing="1" w:line="400" w:lineRule="exact"/>
        <w:rPr>
          <w:rFonts w:eastAsia="標楷體"/>
          <w:b/>
          <w:sz w:val="28"/>
          <w:szCs w:val="28"/>
        </w:rPr>
      </w:pPr>
      <w:r w:rsidRPr="005A7A1C">
        <w:rPr>
          <w:rFonts w:eastAsia="標楷體" w:hint="eastAsia"/>
          <w:b/>
          <w:sz w:val="28"/>
          <w:szCs w:val="28"/>
        </w:rPr>
        <w:lastRenderedPageBreak/>
        <w:t>■</w:t>
      </w:r>
      <w:r w:rsidRPr="005A7A1C">
        <w:rPr>
          <w:rFonts w:eastAsia="標楷體" w:hint="eastAsia"/>
          <w:b/>
          <w:sz w:val="28"/>
          <w:szCs w:val="28"/>
        </w:rPr>
        <w:t xml:space="preserve"> </w:t>
      </w:r>
      <w:r w:rsidRPr="005A7A1C">
        <w:rPr>
          <w:rFonts w:eastAsia="標楷體" w:hint="eastAsia"/>
          <w:b/>
          <w:sz w:val="28"/>
          <w:szCs w:val="28"/>
        </w:rPr>
        <w:t>各</w:t>
      </w:r>
      <w:proofErr w:type="gramStart"/>
      <w:r w:rsidRPr="005A7A1C">
        <w:rPr>
          <w:rFonts w:eastAsia="標楷體" w:hint="eastAsia"/>
          <w:b/>
          <w:sz w:val="28"/>
          <w:szCs w:val="28"/>
        </w:rPr>
        <w:t>週</w:t>
      </w:r>
      <w:proofErr w:type="gramEnd"/>
      <w:r w:rsidRPr="005A7A1C">
        <w:rPr>
          <w:rFonts w:eastAsia="標楷體" w:hint="eastAsia"/>
          <w:b/>
          <w:sz w:val="28"/>
          <w:szCs w:val="28"/>
        </w:rPr>
        <w:t>授課進度（</w:t>
      </w:r>
      <w:r w:rsidRPr="005A7A1C">
        <w:rPr>
          <w:rFonts w:eastAsia="標楷體" w:hint="eastAsia"/>
          <w:b/>
          <w:sz w:val="28"/>
          <w:szCs w:val="28"/>
        </w:rPr>
        <w:t>Weekly Course Progress Outline</w:t>
      </w:r>
      <w:r w:rsidRPr="005A7A1C">
        <w:rPr>
          <w:rFonts w:eastAsia="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280"/>
        <w:gridCol w:w="4440"/>
        <w:gridCol w:w="1273"/>
      </w:tblGrid>
      <w:tr w:rsidR="00173FF1" w:rsidRPr="0086771E" w14:paraId="0A1FF34F" w14:textId="77777777" w:rsidTr="00DA2B88">
        <w:trPr>
          <w:trHeight w:val="567"/>
          <w:jc w:val="center"/>
        </w:trPr>
        <w:tc>
          <w:tcPr>
            <w:tcW w:w="847" w:type="dxa"/>
            <w:vAlign w:val="center"/>
          </w:tcPr>
          <w:p w14:paraId="663FC47A" w14:textId="1004D36A" w:rsidR="00AF3327" w:rsidRPr="00CA67D4" w:rsidRDefault="00173FF1" w:rsidP="00AF3327">
            <w:pPr>
              <w:spacing w:before="100" w:beforeAutospacing="1" w:after="100" w:afterAutospacing="1" w:line="400" w:lineRule="exact"/>
              <w:jc w:val="center"/>
              <w:rPr>
                <w:rFonts w:eastAsia="標楷體" w:hint="eastAsia"/>
                <w:sz w:val="28"/>
                <w:szCs w:val="28"/>
              </w:rPr>
            </w:pPr>
            <w:proofErr w:type="gramStart"/>
            <w:r w:rsidRPr="0086771E">
              <w:rPr>
                <w:rFonts w:eastAsia="標楷體" w:hint="eastAsia"/>
                <w:sz w:val="28"/>
                <w:szCs w:val="28"/>
              </w:rPr>
              <w:t>週</w:t>
            </w:r>
            <w:proofErr w:type="gramEnd"/>
            <w:r w:rsidRPr="0086771E">
              <w:rPr>
                <w:rFonts w:eastAsia="標楷體" w:hint="eastAsia"/>
                <w:sz w:val="28"/>
                <w:szCs w:val="28"/>
              </w:rPr>
              <w:t>次</w:t>
            </w:r>
            <w:r w:rsidR="00AF3327" w:rsidRPr="001466C2">
              <w:rPr>
                <w:rStyle w:val="y2iqfc"/>
                <w:rFonts w:eastAsia="細明體" w:hint="eastAsia"/>
                <w:color w:val="1F1F1F"/>
                <w:kern w:val="0"/>
                <w:sz w:val="28"/>
                <w:szCs w:val="24"/>
                <w:lang w:val="en"/>
              </w:rPr>
              <w:t>w</w:t>
            </w:r>
            <w:r w:rsidR="00AF3327" w:rsidRPr="001466C2">
              <w:rPr>
                <w:rStyle w:val="y2iqfc"/>
                <w:rFonts w:eastAsia="細明體"/>
                <w:color w:val="1F1F1F"/>
                <w:kern w:val="0"/>
                <w:sz w:val="28"/>
                <w:szCs w:val="24"/>
                <w:lang w:val="en"/>
              </w:rPr>
              <w:t>eek</w:t>
            </w:r>
          </w:p>
        </w:tc>
        <w:tc>
          <w:tcPr>
            <w:tcW w:w="2280" w:type="dxa"/>
            <w:vAlign w:val="center"/>
          </w:tcPr>
          <w:p w14:paraId="3761740E" w14:textId="669FB322"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主題</w:t>
            </w:r>
            <w:r w:rsidR="00AF3327" w:rsidRPr="001466C2">
              <w:rPr>
                <w:rStyle w:val="y2iqfc"/>
                <w:rFonts w:eastAsia="細明體" w:hint="eastAsia"/>
                <w:color w:val="1F1F1F"/>
                <w:kern w:val="0"/>
                <w:sz w:val="28"/>
                <w:szCs w:val="24"/>
                <w:lang w:val="en"/>
              </w:rPr>
              <w:t>Subject</w:t>
            </w:r>
          </w:p>
        </w:tc>
        <w:tc>
          <w:tcPr>
            <w:tcW w:w="4440" w:type="dxa"/>
            <w:vAlign w:val="center"/>
          </w:tcPr>
          <w:p w14:paraId="30AE20F7" w14:textId="2A1B2878"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課程內容或指定閱讀</w:t>
            </w:r>
            <w:r w:rsidR="00AF3327" w:rsidRPr="001466C2">
              <w:rPr>
                <w:rStyle w:val="y2iqfc"/>
                <w:rFonts w:eastAsia="細明體" w:hint="eastAsia"/>
                <w:color w:val="1F1F1F"/>
                <w:kern w:val="0"/>
                <w:sz w:val="28"/>
                <w:szCs w:val="24"/>
                <w:lang w:val="en"/>
              </w:rPr>
              <w:t>unit</w:t>
            </w:r>
          </w:p>
        </w:tc>
        <w:tc>
          <w:tcPr>
            <w:tcW w:w="1273" w:type="dxa"/>
            <w:vAlign w:val="center"/>
          </w:tcPr>
          <w:p w14:paraId="23338271" w14:textId="3B27EA8B" w:rsidR="00173FF1" w:rsidRPr="001466C2" w:rsidRDefault="00173FF1" w:rsidP="00DA2B88">
            <w:pPr>
              <w:spacing w:before="100" w:beforeAutospacing="1" w:after="100" w:afterAutospacing="1" w:line="400" w:lineRule="exact"/>
              <w:jc w:val="center"/>
              <w:rPr>
                <w:rStyle w:val="y2iqfc"/>
                <w:rFonts w:eastAsia="細明體"/>
                <w:color w:val="1F1F1F"/>
                <w:kern w:val="0"/>
                <w:szCs w:val="24"/>
                <w:lang w:val="en"/>
              </w:rPr>
            </w:pPr>
            <w:r w:rsidRPr="001466C2">
              <w:rPr>
                <w:rFonts w:eastAsia="標楷體" w:hint="eastAsia"/>
                <w:sz w:val="28"/>
                <w:szCs w:val="28"/>
              </w:rPr>
              <w:t>備註</w:t>
            </w:r>
            <w:r w:rsidR="00AF3327" w:rsidRPr="001466C2">
              <w:rPr>
                <w:rStyle w:val="y2iqfc"/>
                <w:rFonts w:eastAsia="細明體" w:hint="eastAsia"/>
                <w:color w:val="1F1F1F"/>
                <w:kern w:val="0"/>
                <w:sz w:val="28"/>
                <w:szCs w:val="24"/>
                <w:lang w:val="en"/>
              </w:rPr>
              <w:t>Remark</w:t>
            </w:r>
          </w:p>
        </w:tc>
      </w:tr>
      <w:tr w:rsidR="00173FF1" w:rsidRPr="0086771E" w14:paraId="46FFB59E" w14:textId="77777777" w:rsidTr="00DA2B88">
        <w:trPr>
          <w:trHeight w:val="567"/>
          <w:jc w:val="center"/>
        </w:trPr>
        <w:tc>
          <w:tcPr>
            <w:tcW w:w="847" w:type="dxa"/>
            <w:vAlign w:val="center"/>
          </w:tcPr>
          <w:p w14:paraId="06C5D167"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w:t>
            </w:r>
          </w:p>
        </w:tc>
        <w:tc>
          <w:tcPr>
            <w:tcW w:w="2280" w:type="dxa"/>
            <w:vAlign w:val="center"/>
          </w:tcPr>
          <w:p w14:paraId="6DFF1CA1"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6EFA3FE0"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11716A17"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0890D7FC" w14:textId="77777777" w:rsidTr="00DA2B88">
        <w:trPr>
          <w:trHeight w:val="567"/>
          <w:jc w:val="center"/>
        </w:trPr>
        <w:tc>
          <w:tcPr>
            <w:tcW w:w="847" w:type="dxa"/>
            <w:vAlign w:val="center"/>
          </w:tcPr>
          <w:p w14:paraId="5AE75041"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2</w:t>
            </w:r>
          </w:p>
        </w:tc>
        <w:tc>
          <w:tcPr>
            <w:tcW w:w="2280" w:type="dxa"/>
            <w:vAlign w:val="center"/>
          </w:tcPr>
          <w:p w14:paraId="76FEAFFE"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23B2901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144DD27E"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3E2E497B" w14:textId="77777777" w:rsidTr="00DA2B88">
        <w:trPr>
          <w:trHeight w:val="567"/>
          <w:jc w:val="center"/>
        </w:trPr>
        <w:tc>
          <w:tcPr>
            <w:tcW w:w="847" w:type="dxa"/>
            <w:vAlign w:val="center"/>
          </w:tcPr>
          <w:p w14:paraId="37BA9878"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3</w:t>
            </w:r>
          </w:p>
        </w:tc>
        <w:tc>
          <w:tcPr>
            <w:tcW w:w="2280" w:type="dxa"/>
            <w:vAlign w:val="center"/>
          </w:tcPr>
          <w:p w14:paraId="0C77F6BC"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7141342E"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6D7BB727"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6EF13FAC" w14:textId="77777777" w:rsidTr="00DA2B88">
        <w:trPr>
          <w:trHeight w:val="567"/>
          <w:jc w:val="center"/>
        </w:trPr>
        <w:tc>
          <w:tcPr>
            <w:tcW w:w="847" w:type="dxa"/>
            <w:vAlign w:val="center"/>
          </w:tcPr>
          <w:p w14:paraId="10C5C655"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4</w:t>
            </w:r>
          </w:p>
        </w:tc>
        <w:tc>
          <w:tcPr>
            <w:tcW w:w="2280" w:type="dxa"/>
            <w:vAlign w:val="center"/>
          </w:tcPr>
          <w:p w14:paraId="0E566BC5"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24712395"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236EDBC1"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342EF19D" w14:textId="77777777" w:rsidTr="00DA2B88">
        <w:trPr>
          <w:trHeight w:val="567"/>
          <w:jc w:val="center"/>
        </w:trPr>
        <w:tc>
          <w:tcPr>
            <w:tcW w:w="847" w:type="dxa"/>
            <w:vAlign w:val="center"/>
          </w:tcPr>
          <w:p w14:paraId="38248B0B"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5</w:t>
            </w:r>
          </w:p>
        </w:tc>
        <w:tc>
          <w:tcPr>
            <w:tcW w:w="2280" w:type="dxa"/>
            <w:vAlign w:val="center"/>
          </w:tcPr>
          <w:p w14:paraId="6CF6EBA7"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57BB4A85"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4726BD0A"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780F4D12" w14:textId="77777777" w:rsidTr="00DA2B88">
        <w:trPr>
          <w:trHeight w:val="567"/>
          <w:jc w:val="center"/>
        </w:trPr>
        <w:tc>
          <w:tcPr>
            <w:tcW w:w="847" w:type="dxa"/>
            <w:vAlign w:val="center"/>
          </w:tcPr>
          <w:p w14:paraId="07F7EABB"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6</w:t>
            </w:r>
          </w:p>
        </w:tc>
        <w:tc>
          <w:tcPr>
            <w:tcW w:w="2280" w:type="dxa"/>
            <w:vAlign w:val="center"/>
          </w:tcPr>
          <w:p w14:paraId="4CF4C17A"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64AF5257"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34F6B876"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544158FA" w14:textId="77777777" w:rsidTr="00DA2B88">
        <w:trPr>
          <w:trHeight w:val="567"/>
          <w:jc w:val="center"/>
        </w:trPr>
        <w:tc>
          <w:tcPr>
            <w:tcW w:w="847" w:type="dxa"/>
            <w:vAlign w:val="center"/>
          </w:tcPr>
          <w:p w14:paraId="7E0CB34E"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7</w:t>
            </w:r>
          </w:p>
        </w:tc>
        <w:tc>
          <w:tcPr>
            <w:tcW w:w="2280" w:type="dxa"/>
            <w:vAlign w:val="center"/>
          </w:tcPr>
          <w:p w14:paraId="4847BCA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031C7217"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75518AA9"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219AAB2D" w14:textId="77777777" w:rsidTr="00DA2B88">
        <w:trPr>
          <w:trHeight w:val="567"/>
          <w:jc w:val="center"/>
        </w:trPr>
        <w:tc>
          <w:tcPr>
            <w:tcW w:w="847" w:type="dxa"/>
            <w:vAlign w:val="center"/>
          </w:tcPr>
          <w:p w14:paraId="69FF48A8"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8</w:t>
            </w:r>
          </w:p>
        </w:tc>
        <w:tc>
          <w:tcPr>
            <w:tcW w:w="2280" w:type="dxa"/>
            <w:vAlign w:val="center"/>
          </w:tcPr>
          <w:p w14:paraId="01934D1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0B005E9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2838AEE7"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62607A5A" w14:textId="77777777" w:rsidTr="00DA2B88">
        <w:trPr>
          <w:trHeight w:val="567"/>
          <w:jc w:val="center"/>
        </w:trPr>
        <w:tc>
          <w:tcPr>
            <w:tcW w:w="847" w:type="dxa"/>
            <w:vAlign w:val="center"/>
          </w:tcPr>
          <w:p w14:paraId="45A5919C"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9</w:t>
            </w:r>
          </w:p>
        </w:tc>
        <w:tc>
          <w:tcPr>
            <w:tcW w:w="2280" w:type="dxa"/>
            <w:vAlign w:val="center"/>
          </w:tcPr>
          <w:p w14:paraId="7BCFEEF7"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730F616E"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3019A1C9"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36B65010" w14:textId="77777777" w:rsidTr="00DA2B88">
        <w:trPr>
          <w:trHeight w:val="567"/>
          <w:jc w:val="center"/>
        </w:trPr>
        <w:tc>
          <w:tcPr>
            <w:tcW w:w="847" w:type="dxa"/>
            <w:vAlign w:val="center"/>
          </w:tcPr>
          <w:p w14:paraId="2A42C2D6"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10</w:t>
            </w:r>
          </w:p>
        </w:tc>
        <w:tc>
          <w:tcPr>
            <w:tcW w:w="2280" w:type="dxa"/>
            <w:vAlign w:val="center"/>
          </w:tcPr>
          <w:p w14:paraId="5E39540C"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585A3510"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17B28573"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34BF3250" w14:textId="77777777" w:rsidTr="00DA2B88">
        <w:trPr>
          <w:trHeight w:val="567"/>
          <w:jc w:val="center"/>
        </w:trPr>
        <w:tc>
          <w:tcPr>
            <w:tcW w:w="847" w:type="dxa"/>
            <w:vAlign w:val="center"/>
          </w:tcPr>
          <w:p w14:paraId="0B2A5400"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11</w:t>
            </w:r>
          </w:p>
        </w:tc>
        <w:tc>
          <w:tcPr>
            <w:tcW w:w="2280" w:type="dxa"/>
            <w:vAlign w:val="center"/>
          </w:tcPr>
          <w:p w14:paraId="71E543D6"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03685FA8"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562A6DB2"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346354E5" w14:textId="77777777" w:rsidTr="00DA2B88">
        <w:trPr>
          <w:trHeight w:val="567"/>
          <w:jc w:val="center"/>
        </w:trPr>
        <w:tc>
          <w:tcPr>
            <w:tcW w:w="847" w:type="dxa"/>
            <w:vAlign w:val="center"/>
          </w:tcPr>
          <w:p w14:paraId="25F9E914"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12</w:t>
            </w:r>
          </w:p>
        </w:tc>
        <w:tc>
          <w:tcPr>
            <w:tcW w:w="2280" w:type="dxa"/>
            <w:vAlign w:val="center"/>
          </w:tcPr>
          <w:p w14:paraId="7F6F58B6"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6DAB4403"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5E5D17B5"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0859F15A" w14:textId="77777777" w:rsidTr="00DA2B88">
        <w:trPr>
          <w:trHeight w:val="567"/>
          <w:jc w:val="center"/>
        </w:trPr>
        <w:tc>
          <w:tcPr>
            <w:tcW w:w="847" w:type="dxa"/>
            <w:vAlign w:val="center"/>
          </w:tcPr>
          <w:p w14:paraId="61BC9C5F"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13</w:t>
            </w:r>
          </w:p>
        </w:tc>
        <w:tc>
          <w:tcPr>
            <w:tcW w:w="2280" w:type="dxa"/>
            <w:vAlign w:val="center"/>
          </w:tcPr>
          <w:p w14:paraId="1BC7D7C8"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5CADE361"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15F8E445"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21BAA935" w14:textId="77777777" w:rsidTr="00DA2B88">
        <w:trPr>
          <w:trHeight w:val="567"/>
          <w:jc w:val="center"/>
        </w:trPr>
        <w:tc>
          <w:tcPr>
            <w:tcW w:w="847" w:type="dxa"/>
            <w:vAlign w:val="center"/>
          </w:tcPr>
          <w:p w14:paraId="7D8CCBB4"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14</w:t>
            </w:r>
          </w:p>
        </w:tc>
        <w:tc>
          <w:tcPr>
            <w:tcW w:w="2280" w:type="dxa"/>
            <w:vAlign w:val="center"/>
          </w:tcPr>
          <w:p w14:paraId="1D6FB99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622ECF35"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38D014CC"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069DC765" w14:textId="77777777" w:rsidTr="00DA2B88">
        <w:trPr>
          <w:trHeight w:val="567"/>
          <w:jc w:val="center"/>
        </w:trPr>
        <w:tc>
          <w:tcPr>
            <w:tcW w:w="847" w:type="dxa"/>
            <w:vAlign w:val="center"/>
          </w:tcPr>
          <w:p w14:paraId="10FA1A97"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15</w:t>
            </w:r>
          </w:p>
        </w:tc>
        <w:tc>
          <w:tcPr>
            <w:tcW w:w="2280" w:type="dxa"/>
            <w:vAlign w:val="center"/>
          </w:tcPr>
          <w:p w14:paraId="65DADF81"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18BD511A"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31DD01E0"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2900A7BC" w14:textId="77777777" w:rsidTr="00DA2B88">
        <w:trPr>
          <w:trHeight w:val="567"/>
          <w:jc w:val="center"/>
        </w:trPr>
        <w:tc>
          <w:tcPr>
            <w:tcW w:w="847" w:type="dxa"/>
            <w:vAlign w:val="center"/>
          </w:tcPr>
          <w:p w14:paraId="6DF71913"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16</w:t>
            </w:r>
          </w:p>
        </w:tc>
        <w:tc>
          <w:tcPr>
            <w:tcW w:w="2280" w:type="dxa"/>
            <w:vAlign w:val="center"/>
          </w:tcPr>
          <w:p w14:paraId="3B89CE43"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30BAAA98"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042F6349"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70F9252C" w14:textId="77777777" w:rsidTr="00DA2B88">
        <w:trPr>
          <w:trHeight w:val="567"/>
          <w:jc w:val="center"/>
        </w:trPr>
        <w:tc>
          <w:tcPr>
            <w:tcW w:w="847" w:type="dxa"/>
            <w:vAlign w:val="center"/>
          </w:tcPr>
          <w:p w14:paraId="192FA453"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17</w:t>
            </w:r>
          </w:p>
        </w:tc>
        <w:tc>
          <w:tcPr>
            <w:tcW w:w="2280" w:type="dxa"/>
            <w:vAlign w:val="center"/>
          </w:tcPr>
          <w:p w14:paraId="53BFD380"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0121BD0E"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065E769D" w14:textId="77777777" w:rsidR="00173FF1" w:rsidRPr="0086771E" w:rsidRDefault="00173FF1" w:rsidP="00DA2B88">
            <w:pPr>
              <w:spacing w:before="100" w:beforeAutospacing="1" w:after="100" w:afterAutospacing="1" w:line="400" w:lineRule="exact"/>
              <w:jc w:val="both"/>
              <w:rPr>
                <w:rFonts w:eastAsia="標楷體"/>
                <w:sz w:val="28"/>
                <w:szCs w:val="28"/>
              </w:rPr>
            </w:pPr>
          </w:p>
        </w:tc>
      </w:tr>
      <w:tr w:rsidR="00173FF1" w:rsidRPr="0086771E" w14:paraId="6EDF446A" w14:textId="77777777" w:rsidTr="00DA2B88">
        <w:trPr>
          <w:trHeight w:val="567"/>
          <w:jc w:val="center"/>
        </w:trPr>
        <w:tc>
          <w:tcPr>
            <w:tcW w:w="847" w:type="dxa"/>
            <w:vAlign w:val="center"/>
          </w:tcPr>
          <w:p w14:paraId="211400E8" w14:textId="77777777" w:rsidR="00173FF1" w:rsidRPr="0086771E" w:rsidRDefault="00173FF1" w:rsidP="00DA2B88">
            <w:pPr>
              <w:spacing w:before="100" w:beforeAutospacing="1" w:after="100" w:afterAutospacing="1" w:line="400" w:lineRule="exact"/>
              <w:jc w:val="center"/>
              <w:rPr>
                <w:rFonts w:eastAsia="標楷體"/>
                <w:sz w:val="28"/>
                <w:szCs w:val="28"/>
              </w:rPr>
            </w:pPr>
            <w:r w:rsidRPr="0086771E">
              <w:rPr>
                <w:rFonts w:eastAsia="標楷體" w:hint="eastAsia"/>
                <w:sz w:val="28"/>
                <w:szCs w:val="28"/>
              </w:rPr>
              <w:t>18</w:t>
            </w:r>
          </w:p>
        </w:tc>
        <w:tc>
          <w:tcPr>
            <w:tcW w:w="2280" w:type="dxa"/>
            <w:vAlign w:val="center"/>
          </w:tcPr>
          <w:p w14:paraId="17737882"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4440" w:type="dxa"/>
            <w:vAlign w:val="center"/>
          </w:tcPr>
          <w:p w14:paraId="43E2DDDB" w14:textId="77777777" w:rsidR="00173FF1" w:rsidRPr="0086771E" w:rsidRDefault="00173FF1" w:rsidP="00DA2B88">
            <w:pPr>
              <w:spacing w:before="100" w:beforeAutospacing="1" w:after="100" w:afterAutospacing="1" w:line="400" w:lineRule="exact"/>
              <w:jc w:val="both"/>
              <w:rPr>
                <w:rFonts w:eastAsia="標楷體"/>
                <w:sz w:val="28"/>
                <w:szCs w:val="28"/>
              </w:rPr>
            </w:pPr>
          </w:p>
        </w:tc>
        <w:tc>
          <w:tcPr>
            <w:tcW w:w="1273" w:type="dxa"/>
            <w:vAlign w:val="center"/>
          </w:tcPr>
          <w:p w14:paraId="7165F119" w14:textId="77777777" w:rsidR="00173FF1" w:rsidRPr="0086771E" w:rsidRDefault="00173FF1" w:rsidP="00DA2B88">
            <w:pPr>
              <w:spacing w:before="100" w:beforeAutospacing="1" w:after="100" w:afterAutospacing="1" w:line="400" w:lineRule="exact"/>
              <w:jc w:val="both"/>
              <w:rPr>
                <w:rFonts w:eastAsia="標楷體"/>
                <w:sz w:val="28"/>
                <w:szCs w:val="28"/>
              </w:rPr>
            </w:pPr>
          </w:p>
        </w:tc>
      </w:tr>
    </w:tbl>
    <w:p w14:paraId="06508BED" w14:textId="77777777" w:rsidR="00173FF1" w:rsidRPr="0086771E" w:rsidRDefault="00173FF1" w:rsidP="00173FF1">
      <w:pPr>
        <w:spacing w:before="100" w:beforeAutospacing="1" w:after="100" w:afterAutospacing="1" w:line="400" w:lineRule="exact"/>
        <w:ind w:left="664" w:hangingChars="300" w:hanging="664"/>
        <w:jc w:val="both"/>
        <w:rPr>
          <w:rFonts w:eastAsia="標楷體"/>
          <w:b/>
          <w:color w:val="FF0000"/>
        </w:rPr>
      </w:pPr>
    </w:p>
    <w:p w14:paraId="5B14A87C" w14:textId="77777777" w:rsidR="00173FF1" w:rsidRPr="0086771E" w:rsidRDefault="00173FF1" w:rsidP="00173FF1">
      <w:pPr>
        <w:spacing w:before="100" w:beforeAutospacing="1" w:after="100" w:afterAutospacing="1" w:line="400" w:lineRule="exact"/>
        <w:rPr>
          <w:rFonts w:eastAsia="標楷體"/>
        </w:rPr>
      </w:pPr>
    </w:p>
    <w:p w14:paraId="6E4456CC" w14:textId="77777777" w:rsidR="00C857BA" w:rsidRDefault="00C857BA"/>
    <w:sectPr w:rsidR="00C857BA" w:rsidSect="00DA2B88">
      <w:pgSz w:w="11907" w:h="16840" w:code="9"/>
      <w:pgMar w:top="1134" w:right="851" w:bottom="851" w:left="851" w:header="851" w:footer="737" w:gutter="0"/>
      <w:cols w:space="480"/>
      <w:docGrid w:type="linesAndChar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6041" w14:textId="77777777" w:rsidR="006166B2" w:rsidRDefault="006166B2" w:rsidP="00173FF1">
      <w:r>
        <w:separator/>
      </w:r>
    </w:p>
  </w:endnote>
  <w:endnote w:type="continuationSeparator" w:id="0">
    <w:p w14:paraId="79FF5A01" w14:textId="77777777" w:rsidR="006166B2" w:rsidRDefault="006166B2" w:rsidP="0017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B821" w14:textId="77777777" w:rsidR="006166B2" w:rsidRDefault="006166B2" w:rsidP="00173FF1">
      <w:r>
        <w:separator/>
      </w:r>
    </w:p>
  </w:footnote>
  <w:footnote w:type="continuationSeparator" w:id="0">
    <w:p w14:paraId="4FF96B2C" w14:textId="77777777" w:rsidR="006166B2" w:rsidRDefault="006166B2" w:rsidP="00173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D5"/>
    <w:rsid w:val="001466C2"/>
    <w:rsid w:val="00173FF1"/>
    <w:rsid w:val="00255C82"/>
    <w:rsid w:val="00274CC0"/>
    <w:rsid w:val="00445D01"/>
    <w:rsid w:val="00483413"/>
    <w:rsid w:val="004D13C4"/>
    <w:rsid w:val="006166B2"/>
    <w:rsid w:val="006A296C"/>
    <w:rsid w:val="006D0052"/>
    <w:rsid w:val="006F41B4"/>
    <w:rsid w:val="00717F51"/>
    <w:rsid w:val="007A3DFD"/>
    <w:rsid w:val="007C3965"/>
    <w:rsid w:val="007D76A0"/>
    <w:rsid w:val="00A34836"/>
    <w:rsid w:val="00A8242A"/>
    <w:rsid w:val="00AC2CE5"/>
    <w:rsid w:val="00AF3327"/>
    <w:rsid w:val="00B3454A"/>
    <w:rsid w:val="00B85D3F"/>
    <w:rsid w:val="00C21DD5"/>
    <w:rsid w:val="00C439E4"/>
    <w:rsid w:val="00C51A59"/>
    <w:rsid w:val="00C67D24"/>
    <w:rsid w:val="00C857BA"/>
    <w:rsid w:val="00CB2603"/>
    <w:rsid w:val="00CB34DB"/>
    <w:rsid w:val="00CF349E"/>
    <w:rsid w:val="00D111D7"/>
    <w:rsid w:val="00D63ADB"/>
    <w:rsid w:val="00DA2B88"/>
    <w:rsid w:val="00DC695C"/>
    <w:rsid w:val="00E115E3"/>
    <w:rsid w:val="00E32699"/>
    <w:rsid w:val="00E655D2"/>
    <w:rsid w:val="00E91261"/>
    <w:rsid w:val="00F03D55"/>
    <w:rsid w:val="00F36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732E"/>
  <w15:chartTrackingRefBased/>
  <w15:docId w15:val="{198B3958-B2FE-4734-BF0E-6458A7D0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9E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FF1"/>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173FF1"/>
    <w:rPr>
      <w:sz w:val="20"/>
      <w:szCs w:val="20"/>
    </w:rPr>
  </w:style>
  <w:style w:type="paragraph" w:styleId="a5">
    <w:name w:val="footer"/>
    <w:basedOn w:val="a"/>
    <w:link w:val="a6"/>
    <w:uiPriority w:val="99"/>
    <w:unhideWhenUsed/>
    <w:rsid w:val="00173FF1"/>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173FF1"/>
    <w:rPr>
      <w:sz w:val="20"/>
      <w:szCs w:val="20"/>
    </w:rPr>
  </w:style>
  <w:style w:type="paragraph" w:styleId="HTML">
    <w:name w:val="HTML Preformatted"/>
    <w:basedOn w:val="a"/>
    <w:link w:val="HTML0"/>
    <w:uiPriority w:val="99"/>
    <w:unhideWhenUsed/>
    <w:rsid w:val="00F36B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36B60"/>
    <w:rPr>
      <w:rFonts w:ascii="細明體" w:eastAsia="細明體" w:hAnsi="細明體" w:cs="細明體"/>
      <w:kern w:val="0"/>
      <w:szCs w:val="24"/>
    </w:rPr>
  </w:style>
  <w:style w:type="character" w:customStyle="1" w:styleId="y2iqfc">
    <w:name w:val="y2iqfc"/>
    <w:basedOn w:val="a0"/>
    <w:rsid w:val="00F3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607">
      <w:bodyDiv w:val="1"/>
      <w:marLeft w:val="0"/>
      <w:marRight w:val="0"/>
      <w:marTop w:val="0"/>
      <w:marBottom w:val="0"/>
      <w:divBdr>
        <w:top w:val="none" w:sz="0" w:space="0" w:color="auto"/>
        <w:left w:val="none" w:sz="0" w:space="0" w:color="auto"/>
        <w:bottom w:val="none" w:sz="0" w:space="0" w:color="auto"/>
        <w:right w:val="none" w:sz="0" w:space="0" w:color="auto"/>
      </w:divBdr>
    </w:div>
    <w:div w:id="90900475">
      <w:bodyDiv w:val="1"/>
      <w:marLeft w:val="0"/>
      <w:marRight w:val="0"/>
      <w:marTop w:val="0"/>
      <w:marBottom w:val="0"/>
      <w:divBdr>
        <w:top w:val="none" w:sz="0" w:space="0" w:color="auto"/>
        <w:left w:val="none" w:sz="0" w:space="0" w:color="auto"/>
        <w:bottom w:val="none" w:sz="0" w:space="0" w:color="auto"/>
        <w:right w:val="none" w:sz="0" w:space="0" w:color="auto"/>
      </w:divBdr>
    </w:div>
    <w:div w:id="98526689">
      <w:bodyDiv w:val="1"/>
      <w:marLeft w:val="0"/>
      <w:marRight w:val="0"/>
      <w:marTop w:val="0"/>
      <w:marBottom w:val="0"/>
      <w:divBdr>
        <w:top w:val="none" w:sz="0" w:space="0" w:color="auto"/>
        <w:left w:val="none" w:sz="0" w:space="0" w:color="auto"/>
        <w:bottom w:val="none" w:sz="0" w:space="0" w:color="auto"/>
        <w:right w:val="none" w:sz="0" w:space="0" w:color="auto"/>
      </w:divBdr>
    </w:div>
    <w:div w:id="192619831">
      <w:bodyDiv w:val="1"/>
      <w:marLeft w:val="0"/>
      <w:marRight w:val="0"/>
      <w:marTop w:val="0"/>
      <w:marBottom w:val="0"/>
      <w:divBdr>
        <w:top w:val="none" w:sz="0" w:space="0" w:color="auto"/>
        <w:left w:val="none" w:sz="0" w:space="0" w:color="auto"/>
        <w:bottom w:val="none" w:sz="0" w:space="0" w:color="auto"/>
        <w:right w:val="none" w:sz="0" w:space="0" w:color="auto"/>
      </w:divBdr>
    </w:div>
    <w:div w:id="210925866">
      <w:bodyDiv w:val="1"/>
      <w:marLeft w:val="0"/>
      <w:marRight w:val="0"/>
      <w:marTop w:val="0"/>
      <w:marBottom w:val="0"/>
      <w:divBdr>
        <w:top w:val="none" w:sz="0" w:space="0" w:color="auto"/>
        <w:left w:val="none" w:sz="0" w:space="0" w:color="auto"/>
        <w:bottom w:val="none" w:sz="0" w:space="0" w:color="auto"/>
        <w:right w:val="none" w:sz="0" w:space="0" w:color="auto"/>
      </w:divBdr>
    </w:div>
    <w:div w:id="232786757">
      <w:bodyDiv w:val="1"/>
      <w:marLeft w:val="0"/>
      <w:marRight w:val="0"/>
      <w:marTop w:val="0"/>
      <w:marBottom w:val="0"/>
      <w:divBdr>
        <w:top w:val="none" w:sz="0" w:space="0" w:color="auto"/>
        <w:left w:val="none" w:sz="0" w:space="0" w:color="auto"/>
        <w:bottom w:val="none" w:sz="0" w:space="0" w:color="auto"/>
        <w:right w:val="none" w:sz="0" w:space="0" w:color="auto"/>
      </w:divBdr>
    </w:div>
    <w:div w:id="305596628">
      <w:bodyDiv w:val="1"/>
      <w:marLeft w:val="0"/>
      <w:marRight w:val="0"/>
      <w:marTop w:val="0"/>
      <w:marBottom w:val="0"/>
      <w:divBdr>
        <w:top w:val="none" w:sz="0" w:space="0" w:color="auto"/>
        <w:left w:val="none" w:sz="0" w:space="0" w:color="auto"/>
        <w:bottom w:val="none" w:sz="0" w:space="0" w:color="auto"/>
        <w:right w:val="none" w:sz="0" w:space="0" w:color="auto"/>
      </w:divBdr>
    </w:div>
    <w:div w:id="325135327">
      <w:bodyDiv w:val="1"/>
      <w:marLeft w:val="0"/>
      <w:marRight w:val="0"/>
      <w:marTop w:val="0"/>
      <w:marBottom w:val="0"/>
      <w:divBdr>
        <w:top w:val="none" w:sz="0" w:space="0" w:color="auto"/>
        <w:left w:val="none" w:sz="0" w:space="0" w:color="auto"/>
        <w:bottom w:val="none" w:sz="0" w:space="0" w:color="auto"/>
        <w:right w:val="none" w:sz="0" w:space="0" w:color="auto"/>
      </w:divBdr>
      <w:divsChild>
        <w:div w:id="16006650">
          <w:marLeft w:val="0"/>
          <w:marRight w:val="0"/>
          <w:marTop w:val="0"/>
          <w:marBottom w:val="0"/>
          <w:divBdr>
            <w:top w:val="none" w:sz="0" w:space="0" w:color="auto"/>
            <w:left w:val="none" w:sz="0" w:space="0" w:color="auto"/>
            <w:bottom w:val="none" w:sz="0" w:space="0" w:color="auto"/>
            <w:right w:val="none" w:sz="0" w:space="0" w:color="auto"/>
          </w:divBdr>
          <w:divsChild>
            <w:div w:id="1893150026">
              <w:marLeft w:val="0"/>
              <w:marRight w:val="0"/>
              <w:marTop w:val="0"/>
              <w:marBottom w:val="0"/>
              <w:divBdr>
                <w:top w:val="none" w:sz="0" w:space="0" w:color="auto"/>
                <w:left w:val="none" w:sz="0" w:space="0" w:color="auto"/>
                <w:bottom w:val="none" w:sz="0" w:space="0" w:color="auto"/>
                <w:right w:val="none" w:sz="0" w:space="0" w:color="auto"/>
              </w:divBdr>
              <w:divsChild>
                <w:div w:id="213125727">
                  <w:marLeft w:val="0"/>
                  <w:marRight w:val="0"/>
                  <w:marTop w:val="0"/>
                  <w:marBottom w:val="0"/>
                  <w:divBdr>
                    <w:top w:val="none" w:sz="0" w:space="0" w:color="auto"/>
                    <w:left w:val="none" w:sz="0" w:space="0" w:color="auto"/>
                    <w:bottom w:val="none" w:sz="0" w:space="0" w:color="auto"/>
                    <w:right w:val="none" w:sz="0" w:space="0" w:color="auto"/>
                  </w:divBdr>
                  <w:divsChild>
                    <w:div w:id="406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1907">
          <w:marLeft w:val="0"/>
          <w:marRight w:val="0"/>
          <w:marTop w:val="0"/>
          <w:marBottom w:val="0"/>
          <w:divBdr>
            <w:top w:val="none" w:sz="0" w:space="0" w:color="auto"/>
            <w:left w:val="none" w:sz="0" w:space="0" w:color="auto"/>
            <w:bottom w:val="none" w:sz="0" w:space="0" w:color="auto"/>
            <w:right w:val="none" w:sz="0" w:space="0" w:color="auto"/>
          </w:divBdr>
        </w:div>
      </w:divsChild>
    </w:div>
    <w:div w:id="336082362">
      <w:bodyDiv w:val="1"/>
      <w:marLeft w:val="0"/>
      <w:marRight w:val="0"/>
      <w:marTop w:val="0"/>
      <w:marBottom w:val="0"/>
      <w:divBdr>
        <w:top w:val="none" w:sz="0" w:space="0" w:color="auto"/>
        <w:left w:val="none" w:sz="0" w:space="0" w:color="auto"/>
        <w:bottom w:val="none" w:sz="0" w:space="0" w:color="auto"/>
        <w:right w:val="none" w:sz="0" w:space="0" w:color="auto"/>
      </w:divBdr>
    </w:div>
    <w:div w:id="347023174">
      <w:bodyDiv w:val="1"/>
      <w:marLeft w:val="0"/>
      <w:marRight w:val="0"/>
      <w:marTop w:val="0"/>
      <w:marBottom w:val="0"/>
      <w:divBdr>
        <w:top w:val="none" w:sz="0" w:space="0" w:color="auto"/>
        <w:left w:val="none" w:sz="0" w:space="0" w:color="auto"/>
        <w:bottom w:val="none" w:sz="0" w:space="0" w:color="auto"/>
        <w:right w:val="none" w:sz="0" w:space="0" w:color="auto"/>
      </w:divBdr>
    </w:div>
    <w:div w:id="425541114">
      <w:bodyDiv w:val="1"/>
      <w:marLeft w:val="0"/>
      <w:marRight w:val="0"/>
      <w:marTop w:val="0"/>
      <w:marBottom w:val="0"/>
      <w:divBdr>
        <w:top w:val="none" w:sz="0" w:space="0" w:color="auto"/>
        <w:left w:val="none" w:sz="0" w:space="0" w:color="auto"/>
        <w:bottom w:val="none" w:sz="0" w:space="0" w:color="auto"/>
        <w:right w:val="none" w:sz="0" w:space="0" w:color="auto"/>
      </w:divBdr>
    </w:div>
    <w:div w:id="436020440">
      <w:bodyDiv w:val="1"/>
      <w:marLeft w:val="0"/>
      <w:marRight w:val="0"/>
      <w:marTop w:val="0"/>
      <w:marBottom w:val="0"/>
      <w:divBdr>
        <w:top w:val="none" w:sz="0" w:space="0" w:color="auto"/>
        <w:left w:val="none" w:sz="0" w:space="0" w:color="auto"/>
        <w:bottom w:val="none" w:sz="0" w:space="0" w:color="auto"/>
        <w:right w:val="none" w:sz="0" w:space="0" w:color="auto"/>
      </w:divBdr>
    </w:div>
    <w:div w:id="557283668">
      <w:bodyDiv w:val="1"/>
      <w:marLeft w:val="0"/>
      <w:marRight w:val="0"/>
      <w:marTop w:val="0"/>
      <w:marBottom w:val="0"/>
      <w:divBdr>
        <w:top w:val="none" w:sz="0" w:space="0" w:color="auto"/>
        <w:left w:val="none" w:sz="0" w:space="0" w:color="auto"/>
        <w:bottom w:val="none" w:sz="0" w:space="0" w:color="auto"/>
        <w:right w:val="none" w:sz="0" w:space="0" w:color="auto"/>
      </w:divBdr>
    </w:div>
    <w:div w:id="672414177">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9566209">
      <w:bodyDiv w:val="1"/>
      <w:marLeft w:val="0"/>
      <w:marRight w:val="0"/>
      <w:marTop w:val="0"/>
      <w:marBottom w:val="0"/>
      <w:divBdr>
        <w:top w:val="none" w:sz="0" w:space="0" w:color="auto"/>
        <w:left w:val="none" w:sz="0" w:space="0" w:color="auto"/>
        <w:bottom w:val="none" w:sz="0" w:space="0" w:color="auto"/>
        <w:right w:val="none" w:sz="0" w:space="0" w:color="auto"/>
      </w:divBdr>
    </w:div>
    <w:div w:id="1062486876">
      <w:bodyDiv w:val="1"/>
      <w:marLeft w:val="0"/>
      <w:marRight w:val="0"/>
      <w:marTop w:val="0"/>
      <w:marBottom w:val="0"/>
      <w:divBdr>
        <w:top w:val="none" w:sz="0" w:space="0" w:color="auto"/>
        <w:left w:val="none" w:sz="0" w:space="0" w:color="auto"/>
        <w:bottom w:val="none" w:sz="0" w:space="0" w:color="auto"/>
        <w:right w:val="none" w:sz="0" w:space="0" w:color="auto"/>
      </w:divBdr>
    </w:div>
    <w:div w:id="1166745889">
      <w:bodyDiv w:val="1"/>
      <w:marLeft w:val="0"/>
      <w:marRight w:val="0"/>
      <w:marTop w:val="0"/>
      <w:marBottom w:val="0"/>
      <w:divBdr>
        <w:top w:val="none" w:sz="0" w:space="0" w:color="auto"/>
        <w:left w:val="none" w:sz="0" w:space="0" w:color="auto"/>
        <w:bottom w:val="none" w:sz="0" w:space="0" w:color="auto"/>
        <w:right w:val="none" w:sz="0" w:space="0" w:color="auto"/>
      </w:divBdr>
    </w:div>
    <w:div w:id="1208950755">
      <w:bodyDiv w:val="1"/>
      <w:marLeft w:val="0"/>
      <w:marRight w:val="0"/>
      <w:marTop w:val="0"/>
      <w:marBottom w:val="0"/>
      <w:divBdr>
        <w:top w:val="none" w:sz="0" w:space="0" w:color="auto"/>
        <w:left w:val="none" w:sz="0" w:space="0" w:color="auto"/>
        <w:bottom w:val="none" w:sz="0" w:space="0" w:color="auto"/>
        <w:right w:val="none" w:sz="0" w:space="0" w:color="auto"/>
      </w:divBdr>
    </w:div>
    <w:div w:id="1344821962">
      <w:bodyDiv w:val="1"/>
      <w:marLeft w:val="0"/>
      <w:marRight w:val="0"/>
      <w:marTop w:val="0"/>
      <w:marBottom w:val="0"/>
      <w:divBdr>
        <w:top w:val="none" w:sz="0" w:space="0" w:color="auto"/>
        <w:left w:val="none" w:sz="0" w:space="0" w:color="auto"/>
        <w:bottom w:val="none" w:sz="0" w:space="0" w:color="auto"/>
        <w:right w:val="none" w:sz="0" w:space="0" w:color="auto"/>
      </w:divBdr>
    </w:div>
    <w:div w:id="1532110259">
      <w:bodyDiv w:val="1"/>
      <w:marLeft w:val="0"/>
      <w:marRight w:val="0"/>
      <w:marTop w:val="0"/>
      <w:marBottom w:val="0"/>
      <w:divBdr>
        <w:top w:val="none" w:sz="0" w:space="0" w:color="auto"/>
        <w:left w:val="none" w:sz="0" w:space="0" w:color="auto"/>
        <w:bottom w:val="none" w:sz="0" w:space="0" w:color="auto"/>
        <w:right w:val="none" w:sz="0" w:space="0" w:color="auto"/>
      </w:divBdr>
    </w:div>
    <w:div w:id="1599754719">
      <w:bodyDiv w:val="1"/>
      <w:marLeft w:val="0"/>
      <w:marRight w:val="0"/>
      <w:marTop w:val="0"/>
      <w:marBottom w:val="0"/>
      <w:divBdr>
        <w:top w:val="none" w:sz="0" w:space="0" w:color="auto"/>
        <w:left w:val="none" w:sz="0" w:space="0" w:color="auto"/>
        <w:bottom w:val="none" w:sz="0" w:space="0" w:color="auto"/>
        <w:right w:val="none" w:sz="0" w:space="0" w:color="auto"/>
      </w:divBdr>
    </w:div>
    <w:div w:id="1630743472">
      <w:bodyDiv w:val="1"/>
      <w:marLeft w:val="0"/>
      <w:marRight w:val="0"/>
      <w:marTop w:val="0"/>
      <w:marBottom w:val="0"/>
      <w:divBdr>
        <w:top w:val="none" w:sz="0" w:space="0" w:color="auto"/>
        <w:left w:val="none" w:sz="0" w:space="0" w:color="auto"/>
        <w:bottom w:val="none" w:sz="0" w:space="0" w:color="auto"/>
        <w:right w:val="none" w:sz="0" w:space="0" w:color="auto"/>
      </w:divBdr>
    </w:div>
    <w:div w:id="1775705798">
      <w:bodyDiv w:val="1"/>
      <w:marLeft w:val="0"/>
      <w:marRight w:val="0"/>
      <w:marTop w:val="0"/>
      <w:marBottom w:val="0"/>
      <w:divBdr>
        <w:top w:val="none" w:sz="0" w:space="0" w:color="auto"/>
        <w:left w:val="none" w:sz="0" w:space="0" w:color="auto"/>
        <w:bottom w:val="none" w:sz="0" w:space="0" w:color="auto"/>
        <w:right w:val="none" w:sz="0" w:space="0" w:color="auto"/>
      </w:divBdr>
    </w:div>
    <w:div w:id="1784305727">
      <w:bodyDiv w:val="1"/>
      <w:marLeft w:val="0"/>
      <w:marRight w:val="0"/>
      <w:marTop w:val="0"/>
      <w:marBottom w:val="0"/>
      <w:divBdr>
        <w:top w:val="none" w:sz="0" w:space="0" w:color="auto"/>
        <w:left w:val="none" w:sz="0" w:space="0" w:color="auto"/>
        <w:bottom w:val="none" w:sz="0" w:space="0" w:color="auto"/>
        <w:right w:val="none" w:sz="0" w:space="0" w:color="auto"/>
      </w:divBdr>
    </w:div>
    <w:div w:id="1811362416">
      <w:bodyDiv w:val="1"/>
      <w:marLeft w:val="0"/>
      <w:marRight w:val="0"/>
      <w:marTop w:val="0"/>
      <w:marBottom w:val="0"/>
      <w:divBdr>
        <w:top w:val="none" w:sz="0" w:space="0" w:color="auto"/>
        <w:left w:val="none" w:sz="0" w:space="0" w:color="auto"/>
        <w:bottom w:val="none" w:sz="0" w:space="0" w:color="auto"/>
        <w:right w:val="none" w:sz="0" w:space="0" w:color="auto"/>
      </w:divBdr>
    </w:div>
    <w:div w:id="1870023470">
      <w:bodyDiv w:val="1"/>
      <w:marLeft w:val="0"/>
      <w:marRight w:val="0"/>
      <w:marTop w:val="0"/>
      <w:marBottom w:val="0"/>
      <w:divBdr>
        <w:top w:val="none" w:sz="0" w:space="0" w:color="auto"/>
        <w:left w:val="none" w:sz="0" w:space="0" w:color="auto"/>
        <w:bottom w:val="none" w:sz="0" w:space="0" w:color="auto"/>
        <w:right w:val="none" w:sz="0" w:space="0" w:color="auto"/>
      </w:divBdr>
    </w:div>
    <w:div w:id="1917283677">
      <w:bodyDiv w:val="1"/>
      <w:marLeft w:val="0"/>
      <w:marRight w:val="0"/>
      <w:marTop w:val="0"/>
      <w:marBottom w:val="0"/>
      <w:divBdr>
        <w:top w:val="none" w:sz="0" w:space="0" w:color="auto"/>
        <w:left w:val="none" w:sz="0" w:space="0" w:color="auto"/>
        <w:bottom w:val="none" w:sz="0" w:space="0" w:color="auto"/>
        <w:right w:val="none" w:sz="0" w:space="0" w:color="auto"/>
      </w:divBdr>
    </w:div>
    <w:div w:id="1993216711">
      <w:bodyDiv w:val="1"/>
      <w:marLeft w:val="0"/>
      <w:marRight w:val="0"/>
      <w:marTop w:val="0"/>
      <w:marBottom w:val="0"/>
      <w:divBdr>
        <w:top w:val="none" w:sz="0" w:space="0" w:color="auto"/>
        <w:left w:val="none" w:sz="0" w:space="0" w:color="auto"/>
        <w:bottom w:val="none" w:sz="0" w:space="0" w:color="auto"/>
        <w:right w:val="none" w:sz="0" w:space="0" w:color="auto"/>
      </w:divBdr>
    </w:div>
    <w:div w:id="2032224267">
      <w:bodyDiv w:val="1"/>
      <w:marLeft w:val="0"/>
      <w:marRight w:val="0"/>
      <w:marTop w:val="0"/>
      <w:marBottom w:val="0"/>
      <w:divBdr>
        <w:top w:val="none" w:sz="0" w:space="0" w:color="auto"/>
        <w:left w:val="none" w:sz="0" w:space="0" w:color="auto"/>
        <w:bottom w:val="none" w:sz="0" w:space="0" w:color="auto"/>
        <w:right w:val="none" w:sz="0" w:space="0" w:color="auto"/>
      </w:divBdr>
    </w:div>
    <w:div w:id="2085108230">
      <w:bodyDiv w:val="1"/>
      <w:marLeft w:val="0"/>
      <w:marRight w:val="0"/>
      <w:marTop w:val="0"/>
      <w:marBottom w:val="0"/>
      <w:divBdr>
        <w:top w:val="none" w:sz="0" w:space="0" w:color="auto"/>
        <w:left w:val="none" w:sz="0" w:space="0" w:color="auto"/>
        <w:bottom w:val="none" w:sz="0" w:space="0" w:color="auto"/>
        <w:right w:val="none" w:sz="0" w:space="0" w:color="auto"/>
      </w:divBdr>
    </w:div>
    <w:div w:id="21277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7590</TotalTime>
  <Pages>20</Pages>
  <Words>3528</Words>
  <Characters>20114</Characters>
  <Application>Microsoft Office Word</Application>
  <DocSecurity>0</DocSecurity>
  <Lines>167</Lines>
  <Paragraphs>47</Paragraphs>
  <ScaleCrop>false</ScaleCrop>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dc:description/>
  <cp:lastModifiedBy>ASE</cp:lastModifiedBy>
  <cp:revision>13</cp:revision>
  <dcterms:created xsi:type="dcterms:W3CDTF">2024-11-11T09:58:00Z</dcterms:created>
  <dcterms:modified xsi:type="dcterms:W3CDTF">2024-11-18T03:33:00Z</dcterms:modified>
</cp:coreProperties>
</file>